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CC" w:rsidRDefault="00133ECC" w:rsidP="00133ECC">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133ECC" w:rsidRPr="00133ECC" w:rsidRDefault="00133ECC" w:rsidP="00133ECC">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«Рудный қаласы білім бөлімінің «№2 бөбекжайы» КМҚК</w:t>
      </w:r>
    </w:p>
    <w:p w:rsidR="00467D31" w:rsidRDefault="00467D31" w:rsidP="00C8450F">
      <w:pPr>
        <w:widowControl w:val="0"/>
        <w:autoSpaceDE w:val="0"/>
        <w:autoSpaceDN w:val="0"/>
        <w:spacing w:after="0" w:line="240" w:lineRule="auto"/>
        <w:jc w:val="center"/>
        <w:rPr>
          <w:noProof/>
          <w:color w:val="00B0F0"/>
          <w:sz w:val="44"/>
          <w:szCs w:val="44"/>
          <w:lang w:val="kk-KZ"/>
        </w:rPr>
      </w:pPr>
      <w:r w:rsidRPr="00F929C4">
        <w:rPr>
          <w:rFonts w:ascii="Times New Roman" w:eastAsia="Trebuchet MS" w:hAnsi="Times New Roman" w:cs="Times New Roman"/>
          <w:b/>
          <w:color w:val="00B0F0"/>
          <w:sz w:val="44"/>
          <w:szCs w:val="44"/>
          <w:lang w:val="kk-KZ"/>
        </w:rPr>
        <w:t>Ата-аналарға ескерту</w:t>
      </w:r>
      <w:r w:rsidRPr="00F929C4">
        <w:rPr>
          <w:noProof/>
          <w:color w:val="00B0F0"/>
          <w:sz w:val="44"/>
          <w:szCs w:val="44"/>
        </w:rPr>
        <w:t xml:space="preserve"> </w:t>
      </w:r>
    </w:p>
    <w:p w:rsidR="00C8450F" w:rsidRDefault="00C8450F" w:rsidP="00C8450F">
      <w:pPr>
        <w:widowControl w:val="0"/>
        <w:autoSpaceDE w:val="0"/>
        <w:autoSpaceDN w:val="0"/>
        <w:spacing w:after="0" w:line="240" w:lineRule="auto"/>
        <w:jc w:val="center"/>
        <w:rPr>
          <w:rFonts w:ascii="Times New Roman" w:eastAsia="Trebuchet MS" w:hAnsi="Times New Roman" w:cs="Times New Roman"/>
          <w:b/>
          <w:color w:val="002060"/>
          <w:sz w:val="28"/>
          <w:szCs w:val="28"/>
          <w:lang w:val="kk-KZ"/>
        </w:rPr>
      </w:pPr>
    </w:p>
    <w:p w:rsidR="00C8450F" w:rsidRDefault="00C8450F" w:rsidP="00133ECC">
      <w:pPr>
        <w:tabs>
          <w:tab w:val="left" w:pos="284"/>
          <w:tab w:val="left" w:pos="426"/>
        </w:tabs>
        <w:spacing w:after="0"/>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w:t>
      </w:r>
      <w:r>
        <w:rPr>
          <w:rFonts w:ascii="Times New Roman" w:hAnsi="Times New Roman" w:cs="Times New Roman"/>
          <w:b/>
          <w:color w:val="002060"/>
          <w:sz w:val="28"/>
          <w:szCs w:val="28"/>
        </w:rPr>
        <w:t>ШЫНДЫҚТЫҢ АСТЫҢҒЫ ЖАҒЫ НЕМЕСЕ БАЛА НЕГЕ АЛДАЙДЫ</w:t>
      </w:r>
      <w:r>
        <w:rPr>
          <w:rFonts w:ascii="Times New Roman" w:hAnsi="Times New Roman" w:cs="Times New Roman"/>
          <w:b/>
          <w:color w:val="002060"/>
          <w:sz w:val="28"/>
          <w:szCs w:val="28"/>
          <w:lang w:val="kk-KZ"/>
        </w:rPr>
        <w:t>?»</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rPr>
        <w:tab/>
      </w:r>
      <w:proofErr w:type="spellStart"/>
      <w:r>
        <w:rPr>
          <w:rFonts w:ascii="Times New Roman" w:eastAsia="Times New Roman" w:hAnsi="Times New Roman" w:cs="Times New Roman"/>
          <w:color w:val="000000" w:themeColor="text1"/>
          <w:sz w:val="26"/>
          <w:szCs w:val="26"/>
        </w:rPr>
        <w:t>Көбінесе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ата-аналар</w:t>
      </w:r>
      <w:proofErr w:type="spellEnd"/>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 xml:space="preserve">бұрын болмаған </w:t>
      </w:r>
      <w:proofErr w:type="spellStart"/>
      <w:r>
        <w:rPr>
          <w:rFonts w:ascii="Times New Roman" w:eastAsia="Times New Roman" w:hAnsi="Times New Roman" w:cs="Times New Roman"/>
          <w:color w:val="000000" w:themeColor="text1"/>
          <w:sz w:val="26"/>
          <w:szCs w:val="26"/>
        </w:rPr>
        <w:t>баласының</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шындықты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айтуға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бейімділігін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байқай</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бастайды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Өте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кішкентай</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балалар</w:t>
      </w:r>
      <w:proofErr w:type="spellEnd"/>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табиғи шынайы болады</w:t>
      </w:r>
      <w:r>
        <w:rPr>
          <w:rFonts w:ascii="Times New Roman" w:eastAsia="Times New Roman" w:hAnsi="Times New Roman" w:cs="Times New Roman"/>
          <w:color w:val="000000" w:themeColor="text1"/>
          <w:sz w:val="26"/>
          <w:szCs w:val="26"/>
        </w:rPr>
        <w:t xml:space="preserve"> және </w:t>
      </w:r>
      <w:proofErr w:type="spellStart"/>
      <w:r>
        <w:rPr>
          <w:rFonts w:ascii="Times New Roman" w:eastAsia="Times New Roman" w:hAnsi="Times New Roman" w:cs="Times New Roman"/>
          <w:color w:val="000000" w:themeColor="text1"/>
          <w:sz w:val="26"/>
          <w:szCs w:val="26"/>
        </w:rPr>
        <w:t>өті</w:t>
      </w:r>
      <w:proofErr w:type="gramStart"/>
      <w:r>
        <w:rPr>
          <w:rFonts w:ascii="Times New Roman" w:eastAsia="Times New Roman" w:hAnsi="Times New Roman" w:cs="Times New Roman"/>
          <w:color w:val="000000" w:themeColor="text1"/>
          <w:sz w:val="26"/>
          <w:szCs w:val="26"/>
        </w:rPr>
        <w:t>р</w:t>
      </w:r>
      <w:proofErr w:type="gramEnd"/>
      <w:r>
        <w:rPr>
          <w:rFonts w:ascii="Times New Roman" w:eastAsia="Times New Roman" w:hAnsi="Times New Roman" w:cs="Times New Roman"/>
          <w:color w:val="000000" w:themeColor="text1"/>
          <w:sz w:val="26"/>
          <w:szCs w:val="26"/>
        </w:rPr>
        <w:t>ік</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айтуды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білмейді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олар</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үшін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адалдық</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туа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біткен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сияқты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Бірақ</w:t>
      </w:r>
      <w:proofErr w:type="spellEnd"/>
      <w:r>
        <w:rPr>
          <w:rFonts w:ascii="Times New Roman" w:eastAsia="Times New Roman" w:hAnsi="Times New Roman" w:cs="Times New Roman"/>
          <w:color w:val="000000" w:themeColor="text1"/>
          <w:sz w:val="26"/>
          <w:szCs w:val="26"/>
        </w:rPr>
        <w:t xml:space="preserve"> 3-4 </w:t>
      </w:r>
      <w:proofErr w:type="spellStart"/>
      <w:r>
        <w:rPr>
          <w:rFonts w:ascii="Times New Roman" w:eastAsia="Times New Roman" w:hAnsi="Times New Roman" w:cs="Times New Roman"/>
          <w:color w:val="000000" w:themeColor="text1"/>
          <w:sz w:val="26"/>
          <w:szCs w:val="26"/>
        </w:rPr>
        <w:t>жасында</w:t>
      </w:r>
      <w:proofErr w:type="spellEnd"/>
      <w:r>
        <w:rPr>
          <w:rFonts w:ascii="Times New Roman" w:eastAsia="Times New Roman" w:hAnsi="Times New Roman" w:cs="Times New Roman"/>
          <w:color w:val="000000" w:themeColor="text1"/>
          <w:sz w:val="26"/>
          <w:szCs w:val="26"/>
        </w:rPr>
        <w:t xml:space="preserve"> бала </w:t>
      </w:r>
      <w:r>
        <w:rPr>
          <w:rFonts w:ascii="Times New Roman" w:eastAsia="Times New Roman" w:hAnsi="Times New Roman" w:cs="Times New Roman"/>
          <w:color w:val="000000" w:themeColor="text1"/>
          <w:sz w:val="26"/>
          <w:szCs w:val="26"/>
          <w:lang w:val="kk-KZ"/>
        </w:rPr>
        <w:t>бі</w:t>
      </w:r>
      <w:proofErr w:type="gramStart"/>
      <w:r>
        <w:rPr>
          <w:rFonts w:ascii="Times New Roman" w:eastAsia="Times New Roman" w:hAnsi="Times New Roman" w:cs="Times New Roman"/>
          <w:color w:val="000000" w:themeColor="text1"/>
          <w:sz w:val="26"/>
          <w:szCs w:val="26"/>
          <w:lang w:val="kk-KZ"/>
        </w:rPr>
        <w:t>р</w:t>
      </w:r>
      <w:proofErr w:type="gramEnd"/>
      <w:r>
        <w:rPr>
          <w:rFonts w:ascii="Times New Roman" w:eastAsia="Times New Roman" w:hAnsi="Times New Roman" w:cs="Times New Roman"/>
          <w:color w:val="000000" w:themeColor="text1"/>
          <w:sz w:val="26"/>
          <w:szCs w:val="26"/>
          <w:lang w:val="kk-KZ"/>
        </w:rPr>
        <w:t xml:space="preserve"> кезде мүлде</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жоқ</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нәрсені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w:t>
      </w:r>
      <w:proofErr w:type="spellEnd"/>
      <w:r>
        <w:rPr>
          <w:rFonts w:ascii="Times New Roman" w:eastAsia="Times New Roman" w:hAnsi="Times New Roman" w:cs="Times New Roman"/>
          <w:color w:val="000000" w:themeColor="text1"/>
          <w:sz w:val="26"/>
          <w:szCs w:val="26"/>
          <w:lang w:val="kk-KZ"/>
        </w:rPr>
        <w:t>уға болатынын</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түсінеді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Ол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үшін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бұл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нағыз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жаңалық</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Енді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ол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бізді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алдап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жатыр</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ма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жоқ</w:t>
      </w:r>
      <w:proofErr w:type="spellEnd"/>
      <w:r>
        <w:rPr>
          <w:rFonts w:ascii="Times New Roman" w:eastAsia="Times New Roman" w:hAnsi="Times New Roman" w:cs="Times New Roman"/>
          <w:color w:val="000000" w:themeColor="text1"/>
          <w:sz w:val="26"/>
          <w:szCs w:val="26"/>
        </w:rPr>
        <w:t xml:space="preserve"> па </w:t>
      </w:r>
      <w:proofErr w:type="spellStart"/>
      <w:r>
        <w:rPr>
          <w:rFonts w:ascii="Times New Roman" w:eastAsia="Times New Roman" w:hAnsi="Times New Roman" w:cs="Times New Roman"/>
          <w:color w:val="000000" w:themeColor="text1"/>
          <w:sz w:val="26"/>
          <w:szCs w:val="26"/>
        </w:rPr>
        <w:t>деген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мәселені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шешіп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жатырмыз</w:t>
      </w:r>
      <w:proofErr w:type="spellEnd"/>
      <w:r>
        <w:rPr>
          <w:rFonts w:ascii="Times New Roman" w:eastAsia="Times New Roman" w:hAnsi="Times New Roman" w:cs="Times New Roman"/>
          <w:color w:val="000000" w:themeColor="text1"/>
          <w:sz w:val="26"/>
          <w:szCs w:val="26"/>
        </w:rPr>
        <w:t>.</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p>
    <w:p w:rsidR="00C8450F" w:rsidRDefault="00C8450F" w:rsidP="00C8450F">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eastAsia="Times New Roman" w:hAnsi="Times New Roman" w:cs="Times New Roman"/>
          <w:b/>
          <w:color w:val="002060"/>
          <w:sz w:val="26"/>
          <w:szCs w:val="26"/>
          <w:lang w:val="kk-KZ"/>
        </w:rPr>
        <w:t>БАЛАЛАРДЫҢ ӨТІРІК АЙТУЫ НЕМЕН БАЙЛАНЫСТЫ?</w:t>
      </w:r>
    </w:p>
    <w:p w:rsidR="00C8450F" w:rsidRDefault="00C8450F" w:rsidP="00133ECC">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eastAsia="Times New Roman" w:hAnsi="Times New Roman" w:cs="Times New Roman"/>
          <w:b/>
          <w:color w:val="002060"/>
          <w:sz w:val="26"/>
          <w:szCs w:val="26"/>
          <w:lang w:val="kk-KZ"/>
        </w:rPr>
        <w:t>ШАМАМЕН 6 ЖАСҚА ДЕЙІН БАЛАЛАРДА ШЫНДЫҚ ПЕН ҚИЯЛДЫҢ ШЕКАРАСЫ БҰЛЫҢҒЫР БОЛАДЫ</w:t>
      </w:r>
    </w:p>
    <w:p w:rsidR="00C8450F" w:rsidRDefault="00C8450F" w:rsidP="00C8450F">
      <w:pPr>
        <w:shd w:val="clear" w:color="auto" w:fill="FFFFFF"/>
        <w:spacing w:after="0" w:line="240" w:lineRule="auto"/>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Олар гномдар, алыптар және тағы басқа ертегі жаратылыстары мекендейтін, біз жиі түсінбейтін әлемде өмір сүреді.</w:t>
      </w:r>
    </w:p>
    <w:p w:rsidR="00C8450F" w:rsidRDefault="00C8450F" w:rsidP="00C8450F">
      <w:pPr>
        <w:pStyle w:val="a7"/>
        <w:numPr>
          <w:ilvl w:val="0"/>
          <w:numId w:val="17"/>
        </w:numPr>
        <w:shd w:val="clear" w:color="auto" w:fill="FFFFFF"/>
        <w:outlineLvl w:val="0"/>
        <w:rPr>
          <w:color w:val="000000" w:themeColor="text1"/>
          <w:sz w:val="26"/>
          <w:szCs w:val="26"/>
          <w:lang w:val="kk-KZ"/>
        </w:rPr>
      </w:pPr>
      <w:r>
        <w:rPr>
          <w:color w:val="000000" w:themeColor="text1"/>
          <w:sz w:val="26"/>
          <w:szCs w:val="26"/>
          <w:lang w:val="kk-KZ"/>
        </w:rPr>
        <w:t>Анашым, мен қараңғы бөлмеге кіруге қорқамын, дейді төрт жасар бала. - Онда Қасқыр отыр.</w:t>
      </w:r>
    </w:p>
    <w:p w:rsidR="00C8450F" w:rsidRDefault="00C8450F" w:rsidP="00C8450F">
      <w:pPr>
        <w:numPr>
          <w:ilvl w:val="0"/>
          <w:numId w:val="17"/>
        </w:num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Не ойлап тауып отырсың? – деп анасы ашуланады. - Бөлмеде қасқыр қайдан болуы мүмкін?</w:t>
      </w:r>
    </w:p>
    <w:p w:rsidR="00C8450F" w:rsidRDefault="00C8450F" w:rsidP="00C8450F">
      <w:pPr>
        <w:numPr>
          <w:ilvl w:val="0"/>
          <w:numId w:val="17"/>
        </w:num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Мен шын айтамын! – деп бала ренжіді. - Мен жана ғана бөлмеге жүгіріп кіріп кеткенін көрдім.</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Ол алдамайды. Ол өзі айтқанына сенеді, өйткені оған шындықта не болып жатқанын және оның қиялында не бар екенін ажырату қиын.</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b/>
          <w:color w:val="000000" w:themeColor="text1"/>
          <w:sz w:val="26"/>
          <w:szCs w:val="26"/>
          <w:lang w:val="kk-KZ"/>
        </w:rPr>
      </w:pPr>
    </w:p>
    <w:p w:rsidR="00C8450F" w:rsidRDefault="00C8450F" w:rsidP="00C8450F">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eastAsia="Times New Roman" w:hAnsi="Times New Roman" w:cs="Times New Roman"/>
          <w:b/>
          <w:color w:val="002060"/>
          <w:sz w:val="26"/>
          <w:szCs w:val="26"/>
          <w:lang w:val="kk-KZ"/>
        </w:rPr>
        <w:t>БАЛАЛАР КӨБІНЕСЕ ҚИЯЛЫНДАҒЫНЫ ШЫНДЫҚҚА АЙНАЛДЫРУ ҮШІН ОЙЛАП ТАПҚАНДАРЫН ҚОЛДАНАДЫ.</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Мысалы, бала үйінде жанып тұрған көздерімен өзінің үйінде ақ түсті күшік, шынымен күшік болмаса да, тұратыны туралы айтып береді. Бала оны түсінеді, бірақ күшік үйінде болғанын қалайды. Мұндай қиялдары бүлдіршінге не жетпей тұрғаны туралы айтады.</w:t>
      </w:r>
      <w:r>
        <w:rPr>
          <w:lang w:val="kk-KZ"/>
        </w:rPr>
        <w:t xml:space="preserve"> </w:t>
      </w:r>
      <w:r>
        <w:rPr>
          <w:rFonts w:ascii="Times New Roman" w:eastAsia="Times New Roman" w:hAnsi="Times New Roman" w:cs="Times New Roman"/>
          <w:color w:val="000000" w:themeColor="text1"/>
          <w:sz w:val="26"/>
          <w:szCs w:val="26"/>
          <w:lang w:val="kk-KZ"/>
        </w:rPr>
        <w:t>Өкінішке орай, біз ересектер мұндай қиялға әрдайым дұрыс қарамаймыз, балаға ұрысамыз немесе оны өтірікші деп атаймыз</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Ал шын мәнінде балалардың қиялдары өтірікке ешқандай қатысы жоқ. Өйткені, өтірік, сөздіктерде жазылғандай, бұл басқа адамды адастыру мақсатында шындықты қасақана бұрмалау. Бұл жағдайда баланың мұндай мақсаты жоқ. Қандай да бір себептермен балалардың тілектерін орындай алмаған кезде, бірге армандаған дұрыс. «Егер бізде шынымен күшік болса, сен онымен серуендеп, ойнайтың едің...» деп айтуға болады. Көбінесе балаға оны түсінгені жеткілікті болады.</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p>
    <w:p w:rsidR="00C8450F" w:rsidRDefault="00C8450F" w:rsidP="00C8450F">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eastAsia="Times New Roman" w:hAnsi="Times New Roman" w:cs="Times New Roman"/>
          <w:b/>
          <w:color w:val="002060"/>
          <w:sz w:val="26"/>
          <w:szCs w:val="26"/>
          <w:lang w:val="kk-KZ"/>
        </w:rPr>
        <w:t xml:space="preserve">КӨБІНЕСЕ БІЗ БАЛАЛАРДЫ ӨЗІМІЗ ӨТІРІК АЙТУҒА ИТЕРМЕЛЕЙМІЗ, </w:t>
      </w:r>
    </w:p>
    <w:p w:rsidR="00C8450F" w:rsidRDefault="00C8450F" w:rsidP="00C8450F">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eastAsia="Times New Roman" w:hAnsi="Times New Roman" w:cs="Times New Roman"/>
          <w:b/>
          <w:color w:val="002060"/>
          <w:sz w:val="26"/>
          <w:szCs w:val="26"/>
          <w:lang w:val="kk-KZ"/>
        </w:rPr>
        <w:t>ӨЙТКЕНІ МҰНЫ ӘДЕПТІЛІК ЕРЕЖЕЛЕРІ ТАЛАП ЕТЕДІ.</w:t>
      </w:r>
    </w:p>
    <w:p w:rsid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 xml:space="preserve">Егер әже немересіне қажет емес сыйлық әкелсе, біз шындықты айтудың қажеті жоқ деп санаймыз. Біз балаға сыйлықты таң қалып қабылдауды үйретеміз. Әйтпесе, әже ренжіп қалады, өйткені ол шын жүректен жағымды нәрсені жасауға тырысты. Көптеген психологтар  өтірік осыдан басталады деп санайды, сондықтан мұндай ұсақ-түйектерде де шыншыл болу керек. «Әже, менде мұндай машина бар, бірақ Сіз жақсы ойыншық таңдауға тырысқаныңыз үшін өте ризамын» деп айтуға болады. </w:t>
      </w:r>
    </w:p>
    <w:p w:rsidR="00133ECC" w:rsidRDefault="00C8450F" w:rsidP="00133ECC">
      <w:pPr>
        <w:shd w:val="clear" w:color="auto" w:fill="FFFFFF"/>
        <w:spacing w:after="0" w:line="240" w:lineRule="auto"/>
        <w:jc w:val="center"/>
        <w:outlineLvl w:val="0"/>
        <w:rPr>
          <w:rFonts w:ascii="Times New Roman" w:eastAsia="Times New Roman" w:hAnsi="Times New Roman" w:cs="Times New Roman"/>
          <w:b/>
          <w:i/>
          <w:color w:val="002060"/>
          <w:sz w:val="26"/>
          <w:szCs w:val="26"/>
          <w:lang w:val="kk-KZ"/>
        </w:rPr>
      </w:pPr>
      <w:r>
        <w:rPr>
          <w:rFonts w:ascii="Times New Roman" w:eastAsia="Times New Roman" w:hAnsi="Times New Roman" w:cs="Times New Roman"/>
          <w:b/>
          <w:color w:val="002060"/>
          <w:sz w:val="26"/>
          <w:szCs w:val="26"/>
          <w:lang w:val="kk-KZ"/>
        </w:rPr>
        <w:t>РҰҚСАТ ЕТІЛГЕН ӨТІРІК ПЕН ЖОЛ БЕРІЛМЕЙТІН ӨТІРІКТІ ҚАЛАЙ АЖЫРАТУҒА БОЛАДЫ? ЕҢ БАСТЫСЫ-БАЛАНЫ ӨТІРІККЕ ИТЕРМЕЛЕЙТІН МОТИВТІ ТҮСІНУ.</w:t>
      </w:r>
    </w:p>
    <w:p w:rsidR="00C8450F" w:rsidRPr="00133ECC" w:rsidRDefault="00C8450F" w:rsidP="00133ECC">
      <w:pPr>
        <w:shd w:val="clear" w:color="auto" w:fill="FFFFFF"/>
        <w:spacing w:after="0" w:line="240" w:lineRule="auto"/>
        <w:ind w:firstLine="708"/>
        <w:jc w:val="both"/>
        <w:outlineLvl w:val="0"/>
        <w:rPr>
          <w:rFonts w:ascii="Times New Roman" w:eastAsia="Times New Roman" w:hAnsi="Times New Roman" w:cs="Times New Roman"/>
          <w:b/>
          <w:i/>
          <w:color w:val="002060"/>
          <w:sz w:val="26"/>
          <w:szCs w:val="26"/>
          <w:lang w:val="kk-KZ"/>
        </w:rPr>
      </w:pPr>
      <w:r>
        <w:rPr>
          <w:rFonts w:ascii="Times New Roman" w:eastAsia="Times New Roman" w:hAnsi="Times New Roman" w:cs="Times New Roman"/>
          <w:color w:val="000000" w:themeColor="text1"/>
          <w:sz w:val="26"/>
          <w:szCs w:val="26"/>
          <w:lang w:val="kk-KZ"/>
        </w:rPr>
        <w:t xml:space="preserve">Балалар жазалаудан аулақ болғысы келетін немесе оларға өздеріне рұқсат етілмеген нәрсені алғысы келетін немесе күдікті өздерінен алыстатқысы келетін өтірік – бір сөзбен </w:t>
      </w:r>
      <w:r>
        <w:rPr>
          <w:rFonts w:ascii="Times New Roman" w:eastAsia="Times New Roman" w:hAnsi="Times New Roman" w:cs="Times New Roman"/>
          <w:color w:val="000000" w:themeColor="text1"/>
          <w:sz w:val="26"/>
          <w:szCs w:val="26"/>
          <w:lang w:val="kk-KZ"/>
        </w:rPr>
        <w:lastRenderedPageBreak/>
        <w:t>айтқанда, қандай да бір жеке пайда іздесе- бұл айыптауға лайық. Мысалы, анасының сүйікті кесесін сындырып алып, сол үшін оған ұрсады деп қорқып, сынықтарды лақтырып жіберіп, кесе қайда кеткенін білмеймін деп айтады.</w:t>
      </w:r>
    </w:p>
    <w:p w:rsidR="00C8450F" w:rsidRDefault="00C8450F" w:rsidP="00133ECC">
      <w:pPr>
        <w:shd w:val="clear" w:color="auto" w:fill="FFFFFF"/>
        <w:spacing w:after="0" w:line="240" w:lineRule="auto"/>
        <w:ind w:firstLine="708"/>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Бір қыз делік торттың тағы бір артық бөлігін алу үшін, тортты әлі жеп көрген жоқпын деп өтірік айтады! Бала мұндай жолмен қаншалықты жиі алдаса, соғұрлым ол болашақта әртүрлі мінез-құлық нормаларын бұзатын болады. Бұл жағдайда өтірік айту себеп емес, баланың осы нормалардан қаншалықты оңай аттап өтетіндігінің белгісі.</w:t>
      </w:r>
    </w:p>
    <w:p w:rsidR="00C8450F" w:rsidRPr="00C8450F" w:rsidRDefault="00C8450F" w:rsidP="00C8450F">
      <w:pPr>
        <w:shd w:val="clear" w:color="auto" w:fill="FFFFFF"/>
        <w:spacing w:after="0" w:line="240" w:lineRule="auto"/>
        <w:jc w:val="both"/>
        <w:outlineLvl w:val="0"/>
        <w:rPr>
          <w:rFonts w:ascii="Times New Roman" w:eastAsia="Times New Roman" w:hAnsi="Times New Roman" w:cs="Times New Roman"/>
          <w:color w:val="000000" w:themeColor="text1"/>
          <w:sz w:val="26"/>
          <w:szCs w:val="26"/>
          <w:lang w:val="kk-KZ"/>
        </w:rPr>
      </w:pPr>
      <w:r>
        <w:rPr>
          <w:rFonts w:ascii="Times New Roman" w:eastAsia="Times New Roman" w:hAnsi="Times New Roman" w:cs="Times New Roman"/>
          <w:color w:val="000000" w:themeColor="text1"/>
          <w:sz w:val="26"/>
          <w:szCs w:val="26"/>
          <w:lang w:val="kk-KZ"/>
        </w:rPr>
        <w:t>Сонымен қатар, үнемі өтірік айту біздің балаға деген сенімімізді төмендетеді. Баланың шындықты қашан, өтірікті қашан айтатынын білмейміз. Отбасында күдік атмосферасы туады, мұндай ахуалда, келісіңіз, өмір сүру өте қиын.</w:t>
      </w:r>
      <w:r>
        <w:rPr>
          <w:noProof/>
        </w:rPr>
        <w:drawing>
          <wp:anchor distT="0" distB="0" distL="0" distR="0" simplePos="0" relativeHeight="251658240" behindDoc="0" locked="0" layoutInCell="1" allowOverlap="1" wp14:anchorId="1F74C4F6" wp14:editId="5DB4D207">
            <wp:simplePos x="0" y="0"/>
            <wp:positionH relativeFrom="margin">
              <wp:posOffset>-47625</wp:posOffset>
            </wp:positionH>
            <wp:positionV relativeFrom="margin">
              <wp:posOffset>2606675</wp:posOffset>
            </wp:positionV>
            <wp:extent cx="2334260" cy="2466975"/>
            <wp:effectExtent l="0" t="0" r="0" b="0"/>
            <wp:wrapSquare wrapText="bothSides"/>
            <wp:docPr id="4" name="Рисунок 4" descr="0e2a2bd04d6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0e2a2bd04d62.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260" cy="2466975"/>
                    </a:xfrm>
                    <a:prstGeom prst="rect">
                      <a:avLst/>
                    </a:prstGeom>
                    <a:noFill/>
                  </pic:spPr>
                </pic:pic>
              </a:graphicData>
            </a:graphic>
            <wp14:sizeRelH relativeFrom="page">
              <wp14:pctWidth>0</wp14:pctWidth>
            </wp14:sizeRelH>
            <wp14:sizeRelV relativeFrom="page">
              <wp14:pctHeight>0</wp14:pctHeight>
            </wp14:sizeRelV>
          </wp:anchor>
        </w:drawing>
      </w:r>
    </w:p>
    <w:p w:rsidR="00C8450F" w:rsidRDefault="00C8450F" w:rsidP="00C8450F">
      <w:pPr>
        <w:shd w:val="clear" w:color="auto" w:fill="FFFFFF"/>
        <w:spacing w:after="0" w:line="240" w:lineRule="auto"/>
        <w:jc w:val="center"/>
        <w:outlineLvl w:val="0"/>
        <w:rPr>
          <w:rFonts w:ascii="Times New Roman" w:eastAsia="Times New Roman" w:hAnsi="Times New Roman" w:cs="Times New Roman"/>
          <w:b/>
          <w:color w:val="002060"/>
          <w:sz w:val="26"/>
          <w:szCs w:val="26"/>
        </w:rPr>
      </w:pPr>
      <w:r>
        <w:rPr>
          <w:rFonts w:ascii="Times New Roman" w:eastAsia="Times New Roman" w:hAnsi="Times New Roman" w:cs="Times New Roman"/>
          <w:b/>
          <w:color w:val="002060"/>
          <w:sz w:val="26"/>
          <w:szCs w:val="26"/>
        </w:rPr>
        <w:t>БАЛА ӨТІ</w:t>
      </w:r>
      <w:proofErr w:type="gramStart"/>
      <w:r>
        <w:rPr>
          <w:rFonts w:ascii="Times New Roman" w:eastAsia="Times New Roman" w:hAnsi="Times New Roman" w:cs="Times New Roman"/>
          <w:b/>
          <w:color w:val="002060"/>
          <w:sz w:val="26"/>
          <w:szCs w:val="26"/>
        </w:rPr>
        <w:t>Р</w:t>
      </w:r>
      <w:proofErr w:type="gramEnd"/>
      <w:r>
        <w:rPr>
          <w:rFonts w:ascii="Times New Roman" w:eastAsia="Times New Roman" w:hAnsi="Times New Roman" w:cs="Times New Roman"/>
          <w:b/>
          <w:color w:val="002060"/>
          <w:sz w:val="26"/>
          <w:szCs w:val="26"/>
        </w:rPr>
        <w:t xml:space="preserve">ІК АЙТҚАН КЕЗДЕ </w:t>
      </w:r>
      <w:r>
        <w:rPr>
          <w:rFonts w:ascii="Times New Roman" w:eastAsia="Times New Roman" w:hAnsi="Times New Roman" w:cs="Times New Roman"/>
          <w:b/>
          <w:color w:val="002060"/>
          <w:sz w:val="26"/>
          <w:szCs w:val="26"/>
          <w:lang w:val="kk-KZ"/>
        </w:rPr>
        <w:t>НЕ ІСТЕУ КЕРЕК</w:t>
      </w:r>
      <w:r>
        <w:rPr>
          <w:rFonts w:ascii="Times New Roman" w:eastAsia="Times New Roman" w:hAnsi="Times New Roman" w:cs="Times New Roman"/>
          <w:b/>
          <w:color w:val="002060"/>
          <w:sz w:val="26"/>
          <w:szCs w:val="26"/>
        </w:rPr>
        <w:t>?</w:t>
      </w:r>
    </w:p>
    <w:p w:rsidR="00C8450F" w:rsidRDefault="00C8450F" w:rsidP="00C8450F">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Ең </w:t>
      </w:r>
      <w:proofErr w:type="spellStart"/>
      <w:r>
        <w:rPr>
          <w:rFonts w:ascii="Times New Roman" w:eastAsia="Times New Roman" w:hAnsi="Times New Roman" w:cs="Times New Roman"/>
          <w:color w:val="000000" w:themeColor="text1"/>
          <w:sz w:val="26"/>
          <w:szCs w:val="26"/>
        </w:rPr>
        <w:t>алдымен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өзіңізге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мұқият</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қараңыз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Баланың</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өтір</w:t>
      </w:r>
      <w:proofErr w:type="spellEnd"/>
      <w:r>
        <w:rPr>
          <w:rFonts w:ascii="Times New Roman" w:eastAsia="Times New Roman" w:hAnsi="Times New Roman" w:cs="Times New Roman"/>
          <w:color w:val="000000" w:themeColor="text1"/>
          <w:sz w:val="26"/>
          <w:szCs w:val="26"/>
          <w:lang w:val="kk-KZ"/>
        </w:rPr>
        <w:t>і</w:t>
      </w:r>
      <w:proofErr w:type="gramStart"/>
      <w:r>
        <w:rPr>
          <w:rFonts w:ascii="Times New Roman" w:eastAsia="Times New Roman" w:hAnsi="Times New Roman" w:cs="Times New Roman"/>
          <w:color w:val="000000" w:themeColor="text1"/>
          <w:sz w:val="26"/>
          <w:szCs w:val="26"/>
          <w:lang w:val="kk-KZ"/>
        </w:rPr>
        <w:t>р</w:t>
      </w:r>
      <w:proofErr w:type="gramEnd"/>
      <w:r>
        <w:rPr>
          <w:rFonts w:ascii="Times New Roman" w:eastAsia="Times New Roman" w:hAnsi="Times New Roman" w:cs="Times New Roman"/>
          <w:color w:val="000000" w:themeColor="text1"/>
          <w:sz w:val="26"/>
          <w:szCs w:val="26"/>
          <w:lang w:val="kk-KZ"/>
        </w:rPr>
        <w:t>ік айтқаны</w:t>
      </w:r>
      <w:r>
        <w:rPr>
          <w:rFonts w:ascii="Times New Roman" w:eastAsia="Times New Roman" w:hAnsi="Times New Roman" w:cs="Times New Roman"/>
          <w:color w:val="000000" w:themeColor="text1"/>
          <w:sz w:val="26"/>
          <w:szCs w:val="26"/>
        </w:rPr>
        <w:t>-</w:t>
      </w:r>
      <w:proofErr w:type="spellStart"/>
      <w:r>
        <w:rPr>
          <w:rFonts w:ascii="Times New Roman" w:eastAsia="Times New Roman" w:hAnsi="Times New Roman" w:cs="Times New Roman"/>
          <w:color w:val="000000" w:themeColor="text1"/>
          <w:sz w:val="26"/>
          <w:szCs w:val="26"/>
        </w:rPr>
        <w:t>бұл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дұрыс</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емес</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нәрсе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істеп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жатқанымыздың</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белгісі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Мүмкін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әр</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қадамды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тым</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қатал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қатаң</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жазалайтын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немесе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бақылайтын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шығар</w:t>
      </w:r>
      <w:proofErr w:type="spellEnd"/>
      <w:r>
        <w:rPr>
          <w:rFonts w:ascii="Times New Roman" w:eastAsia="Times New Roman" w:hAnsi="Times New Roman" w:cs="Times New Roman"/>
          <w:color w:val="000000" w:themeColor="text1"/>
          <w:sz w:val="26"/>
          <w:szCs w:val="26"/>
          <w:lang w:val="kk-KZ"/>
        </w:rPr>
        <w:t>мыз</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Көбінесе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қандай</w:t>
      </w:r>
      <w:proofErr w:type="spellEnd"/>
      <w:r>
        <w:rPr>
          <w:rFonts w:ascii="Times New Roman" w:eastAsia="Times New Roman" w:hAnsi="Times New Roman" w:cs="Times New Roman"/>
          <w:color w:val="000000" w:themeColor="text1"/>
          <w:sz w:val="26"/>
          <w:szCs w:val="26"/>
        </w:rPr>
        <w:t xml:space="preserve"> да бі</w:t>
      </w:r>
      <w:proofErr w:type="gramStart"/>
      <w:r>
        <w:rPr>
          <w:rFonts w:ascii="Times New Roman" w:eastAsia="Times New Roman" w:hAnsi="Times New Roman" w:cs="Times New Roman"/>
          <w:color w:val="000000" w:themeColor="text1"/>
          <w:sz w:val="26"/>
          <w:szCs w:val="26"/>
        </w:rPr>
        <w:t>р</w:t>
      </w:r>
      <w:proofErr w:type="gram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әрекетті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жасағаннан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кейін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балалар</w:t>
      </w:r>
      <w:proofErr w:type="spellEnd"/>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жазалаудан</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емес</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жаза</w:t>
      </w:r>
      <w:proofErr w:type="spellEnd"/>
      <w:r>
        <w:rPr>
          <w:rFonts w:ascii="Times New Roman" w:eastAsia="Times New Roman" w:hAnsi="Times New Roman" w:cs="Times New Roman"/>
          <w:color w:val="000000" w:themeColor="text1"/>
          <w:sz w:val="26"/>
          <w:szCs w:val="26"/>
          <w:lang w:val="kk-KZ"/>
        </w:rPr>
        <w:t xml:space="preserve">лаудан қорықады. </w:t>
      </w:r>
    </w:p>
    <w:p w:rsidR="00C8450F" w:rsidRDefault="00C8450F" w:rsidP="00C8450F">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Кішкентай</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балаларға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қасқырлардың</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шабуылы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туралы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айқайлап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бірнеше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рет</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жалған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дабыл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көтерген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шопан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туралы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әңгіме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айтуға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болады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Қасқырлар</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шынымен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шабуыл</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жасаған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кезде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ешкім</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сенбеді</w:t>
      </w:r>
      <w:proofErr w:type="spellEnd"/>
      <w:r>
        <w:rPr>
          <w:rFonts w:ascii="Times New Roman" w:eastAsia="Times New Roman" w:hAnsi="Times New Roman" w:cs="Times New Roman"/>
          <w:color w:val="000000" w:themeColor="text1"/>
          <w:sz w:val="26"/>
          <w:szCs w:val="26"/>
        </w:rPr>
        <w:t xml:space="preserve">. Цицерон </w:t>
      </w:r>
      <w:proofErr w:type="spellStart"/>
      <w:r>
        <w:rPr>
          <w:rFonts w:ascii="Times New Roman" w:eastAsia="Times New Roman" w:hAnsi="Times New Roman" w:cs="Times New Roman"/>
          <w:color w:val="000000" w:themeColor="text1"/>
          <w:sz w:val="26"/>
          <w:szCs w:val="26"/>
        </w:rPr>
        <w:t>жазғандай</w:t>
      </w:r>
      <w:proofErr w:type="spellEnd"/>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lang w:val="kk-KZ"/>
        </w:rPr>
        <w:t xml:space="preserve"> «Өті</w:t>
      </w:r>
      <w:proofErr w:type="gramStart"/>
      <w:r>
        <w:rPr>
          <w:rFonts w:ascii="Times New Roman" w:eastAsia="Times New Roman" w:hAnsi="Times New Roman" w:cs="Times New Roman"/>
          <w:color w:val="000000" w:themeColor="text1"/>
          <w:sz w:val="26"/>
          <w:szCs w:val="26"/>
          <w:lang w:val="kk-KZ"/>
        </w:rPr>
        <w:t>р</w:t>
      </w:r>
      <w:proofErr w:type="gramEnd"/>
      <w:r>
        <w:rPr>
          <w:rFonts w:ascii="Times New Roman" w:eastAsia="Times New Roman" w:hAnsi="Times New Roman" w:cs="Times New Roman"/>
          <w:color w:val="000000" w:themeColor="text1"/>
          <w:sz w:val="26"/>
          <w:szCs w:val="26"/>
          <w:lang w:val="kk-KZ"/>
        </w:rPr>
        <w:t>ікшіге, шын айтқан кезде де, біз сенбейміз»</w:t>
      </w:r>
      <w:r>
        <w:rPr>
          <w:rFonts w:ascii="Times New Roman" w:eastAsia="Times New Roman" w:hAnsi="Times New Roman" w:cs="Times New Roman"/>
          <w:color w:val="000000" w:themeColor="text1"/>
          <w:sz w:val="26"/>
          <w:szCs w:val="26"/>
        </w:rPr>
        <w:t>.</w:t>
      </w:r>
    </w:p>
    <w:p w:rsidR="00C8450F" w:rsidRDefault="00C8450F" w:rsidP="00C8450F">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kk-KZ"/>
        </w:rPr>
        <w:t xml:space="preserve">Түрлі әрекеттермен шындықты анықтауға </w:t>
      </w:r>
      <w:proofErr w:type="spellStart"/>
      <w:r>
        <w:rPr>
          <w:rFonts w:ascii="Times New Roman" w:eastAsia="Times New Roman" w:hAnsi="Times New Roman" w:cs="Times New Roman"/>
          <w:color w:val="000000" w:themeColor="text1"/>
          <w:sz w:val="26"/>
          <w:szCs w:val="26"/>
        </w:rPr>
        <w:t>тырыспаңыз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Егер</w:t>
      </w:r>
      <w:proofErr w:type="spellEnd"/>
      <w:r>
        <w:rPr>
          <w:rFonts w:ascii="Times New Roman" w:eastAsia="Times New Roman" w:hAnsi="Times New Roman" w:cs="Times New Roman"/>
          <w:color w:val="000000" w:themeColor="text1"/>
          <w:sz w:val="26"/>
          <w:szCs w:val="26"/>
        </w:rPr>
        <w:t xml:space="preserve"> бала </w:t>
      </w:r>
      <w:proofErr w:type="spellStart"/>
      <w:r>
        <w:rPr>
          <w:rFonts w:ascii="Times New Roman" w:eastAsia="Times New Roman" w:hAnsi="Times New Roman" w:cs="Times New Roman"/>
          <w:color w:val="000000" w:themeColor="text1"/>
          <w:sz w:val="26"/>
          <w:szCs w:val="26"/>
        </w:rPr>
        <w:t>табандылық</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танытса</w:t>
      </w:r>
      <w:proofErr w:type="spellEnd"/>
      <w:r>
        <w:rPr>
          <w:rFonts w:ascii="Times New Roman" w:eastAsia="Times New Roman" w:hAnsi="Times New Roman" w:cs="Times New Roman"/>
          <w:color w:val="000000" w:themeColor="text1"/>
          <w:sz w:val="26"/>
          <w:szCs w:val="26"/>
        </w:rPr>
        <w:t xml:space="preserve"> және </w:t>
      </w:r>
      <w:proofErr w:type="spellStart"/>
      <w:r>
        <w:rPr>
          <w:rFonts w:ascii="Times New Roman" w:eastAsia="Times New Roman" w:hAnsi="Times New Roman" w:cs="Times New Roman"/>
          <w:color w:val="000000" w:themeColor="text1"/>
          <w:sz w:val="26"/>
          <w:szCs w:val="26"/>
        </w:rPr>
        <w:t>шындықты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анықтау</w:t>
      </w:r>
      <w:proofErr w:type="spellEnd"/>
      <w:r>
        <w:rPr>
          <w:rFonts w:ascii="Times New Roman" w:eastAsia="Times New Roman" w:hAnsi="Times New Roman" w:cs="Times New Roman"/>
          <w:color w:val="000000" w:themeColor="text1"/>
          <w:sz w:val="26"/>
          <w:szCs w:val="26"/>
        </w:rPr>
        <w:t xml:space="preserve"> </w:t>
      </w:r>
      <w:proofErr w:type="spellStart"/>
      <w:proofErr w:type="gramStart"/>
      <w:r>
        <w:rPr>
          <w:rFonts w:ascii="Times New Roman" w:eastAsia="Times New Roman" w:hAnsi="Times New Roman" w:cs="Times New Roman"/>
          <w:color w:val="000000" w:themeColor="text1"/>
          <w:sz w:val="26"/>
          <w:szCs w:val="26"/>
        </w:rPr>
        <w:t>м</w:t>
      </w:r>
      <w:proofErr w:type="gramEnd"/>
      <w:r>
        <w:rPr>
          <w:rFonts w:ascii="Times New Roman" w:eastAsia="Times New Roman" w:hAnsi="Times New Roman" w:cs="Times New Roman"/>
          <w:color w:val="000000" w:themeColor="text1"/>
          <w:sz w:val="26"/>
          <w:szCs w:val="26"/>
        </w:rPr>
        <w:t>үмкін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болмаса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талап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етпегеніңіз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жөн</w:t>
      </w:r>
      <w:proofErr w:type="spellEnd"/>
      <w:r>
        <w:rPr>
          <w:rFonts w:ascii="Times New Roman" w:eastAsia="Times New Roman" w:hAnsi="Times New Roman" w:cs="Times New Roman"/>
          <w:color w:val="000000" w:themeColor="text1"/>
          <w:sz w:val="26"/>
          <w:szCs w:val="26"/>
          <w:lang w:val="kk-KZ"/>
        </w:rPr>
        <w:t>.</w:t>
      </w:r>
    </w:p>
    <w:p w:rsidR="00C8450F" w:rsidRDefault="00C8450F" w:rsidP="00C8450F">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Бала </w:t>
      </w:r>
      <w:proofErr w:type="spellStart"/>
      <w:r>
        <w:rPr>
          <w:rFonts w:ascii="Times New Roman" w:eastAsia="Times New Roman" w:hAnsi="Times New Roman" w:cs="Times New Roman"/>
          <w:color w:val="000000" w:themeColor="text1"/>
          <w:sz w:val="26"/>
          <w:szCs w:val="26"/>
        </w:rPr>
        <w:t>сізге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w:t>
      </w:r>
      <w:proofErr w:type="gramStart"/>
      <w:r>
        <w:rPr>
          <w:rFonts w:ascii="Times New Roman" w:eastAsia="Times New Roman" w:hAnsi="Times New Roman" w:cs="Times New Roman"/>
          <w:color w:val="000000" w:themeColor="text1"/>
          <w:sz w:val="26"/>
          <w:szCs w:val="26"/>
        </w:rPr>
        <w:t>р</w:t>
      </w:r>
      <w:proofErr w:type="gramEnd"/>
      <w:r>
        <w:rPr>
          <w:rFonts w:ascii="Times New Roman" w:eastAsia="Times New Roman" w:hAnsi="Times New Roman" w:cs="Times New Roman"/>
          <w:color w:val="000000" w:themeColor="text1"/>
          <w:sz w:val="26"/>
          <w:szCs w:val="26"/>
        </w:rPr>
        <w:t>інші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рет</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өтірік</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айтқан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сәтті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жіберіп</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алмаңыз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Сіз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оған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өті</w:t>
      </w:r>
      <w:proofErr w:type="gramStart"/>
      <w:r>
        <w:rPr>
          <w:rFonts w:ascii="Times New Roman" w:eastAsia="Times New Roman" w:hAnsi="Times New Roman" w:cs="Times New Roman"/>
          <w:color w:val="000000" w:themeColor="text1"/>
          <w:sz w:val="26"/>
          <w:szCs w:val="26"/>
        </w:rPr>
        <w:t>р</w:t>
      </w:r>
      <w:proofErr w:type="gramEnd"/>
      <w:r>
        <w:rPr>
          <w:rFonts w:ascii="Times New Roman" w:eastAsia="Times New Roman" w:hAnsi="Times New Roman" w:cs="Times New Roman"/>
          <w:color w:val="000000" w:themeColor="text1"/>
          <w:sz w:val="26"/>
          <w:szCs w:val="26"/>
        </w:rPr>
        <w:t>ікке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деген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көзқарасыңыз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туралы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бірден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нақты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айтуыңыз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керек</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Сізді</w:t>
      </w:r>
      <w:proofErr w:type="spellEnd"/>
      <w:r>
        <w:rPr>
          <w:rFonts w:ascii="Times New Roman" w:eastAsia="Times New Roman" w:hAnsi="Times New Roman" w:cs="Times New Roman"/>
          <w:color w:val="000000" w:themeColor="text1"/>
          <w:sz w:val="26"/>
          <w:szCs w:val="26"/>
        </w:rPr>
        <w:t xml:space="preserve"> ең </w:t>
      </w:r>
      <w:proofErr w:type="spellStart"/>
      <w:r>
        <w:rPr>
          <w:rFonts w:ascii="Times New Roman" w:eastAsia="Times New Roman" w:hAnsi="Times New Roman" w:cs="Times New Roman"/>
          <w:color w:val="000000" w:themeColor="text1"/>
          <w:sz w:val="26"/>
          <w:szCs w:val="26"/>
        </w:rPr>
        <w:t>қатты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ренжітетін</w:t>
      </w:r>
      <w:proofErr w:type="spellEnd"/>
      <w:r>
        <w:rPr>
          <w:rFonts w:ascii="Times New Roman" w:eastAsia="Times New Roman" w:hAnsi="Times New Roman" w:cs="Times New Roman"/>
          <w:color w:val="000000" w:themeColor="text1"/>
          <w:sz w:val="26"/>
          <w:szCs w:val="26"/>
        </w:rPr>
        <w:t xml:space="preserve"> </w:t>
      </w:r>
      <w:proofErr w:type="spellStart"/>
      <w:proofErr w:type="gramStart"/>
      <w:r>
        <w:rPr>
          <w:rFonts w:ascii="Times New Roman" w:eastAsia="Times New Roman" w:hAnsi="Times New Roman" w:cs="Times New Roman"/>
          <w:color w:val="000000" w:themeColor="text1"/>
          <w:sz w:val="26"/>
          <w:szCs w:val="26"/>
        </w:rPr>
        <w:t>н</w:t>
      </w:r>
      <w:proofErr w:type="gramEnd"/>
      <w:r>
        <w:rPr>
          <w:rFonts w:ascii="Times New Roman" w:eastAsia="Times New Roman" w:hAnsi="Times New Roman" w:cs="Times New Roman"/>
          <w:color w:val="000000" w:themeColor="text1"/>
          <w:sz w:val="26"/>
          <w:szCs w:val="26"/>
        </w:rPr>
        <w:t>әрсе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жаман</w:t>
      </w:r>
      <w:proofErr w:type="spellEnd"/>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қылығы</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емес</w:t>
      </w:r>
      <w:proofErr w:type="spellEnd"/>
      <w:r>
        <w:rPr>
          <w:rFonts w:ascii="Times New Roman" w:eastAsia="Times New Roman" w:hAnsi="Times New Roman" w:cs="Times New Roman"/>
          <w:color w:val="000000" w:themeColor="text1"/>
          <w:sz w:val="26"/>
          <w:szCs w:val="26"/>
        </w:rPr>
        <w:t>, о</w:t>
      </w:r>
      <w:r>
        <w:rPr>
          <w:rFonts w:ascii="Times New Roman" w:eastAsia="Times New Roman" w:hAnsi="Times New Roman" w:cs="Times New Roman"/>
          <w:color w:val="000000" w:themeColor="text1"/>
          <w:sz w:val="26"/>
          <w:szCs w:val="26"/>
          <w:lang w:val="kk-KZ"/>
        </w:rPr>
        <w:t>л өтірік айту,</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алдау</w:t>
      </w:r>
      <w:proofErr w:type="spellEnd"/>
      <w:r>
        <w:rPr>
          <w:rFonts w:ascii="Times New Roman" w:eastAsia="Times New Roman" w:hAnsi="Times New Roman" w:cs="Times New Roman"/>
          <w:color w:val="000000" w:themeColor="text1"/>
          <w:sz w:val="26"/>
          <w:szCs w:val="26"/>
        </w:rPr>
        <w:t xml:space="preserve"> арқылы </w:t>
      </w:r>
      <w:proofErr w:type="spellStart"/>
      <w:r>
        <w:rPr>
          <w:rFonts w:ascii="Times New Roman" w:eastAsia="Times New Roman" w:hAnsi="Times New Roman" w:cs="Times New Roman"/>
          <w:color w:val="000000" w:themeColor="text1"/>
          <w:sz w:val="26"/>
          <w:szCs w:val="26"/>
        </w:rPr>
        <w:t>жасыруға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тырыс</w:t>
      </w:r>
      <w:proofErr w:type="spellEnd"/>
      <w:r>
        <w:rPr>
          <w:rFonts w:ascii="Times New Roman" w:eastAsia="Times New Roman" w:hAnsi="Times New Roman" w:cs="Times New Roman"/>
          <w:color w:val="000000" w:themeColor="text1"/>
          <w:sz w:val="26"/>
          <w:szCs w:val="26"/>
          <w:lang w:val="kk-KZ"/>
        </w:rPr>
        <w:t>қаны</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екенін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түсіндіріңіз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Балалар</w:t>
      </w:r>
      <w:proofErr w:type="spellEnd"/>
      <w:r>
        <w:rPr>
          <w:rFonts w:ascii="Times New Roman" w:eastAsia="Times New Roman" w:hAnsi="Times New Roman" w:cs="Times New Roman"/>
          <w:color w:val="000000" w:themeColor="text1"/>
          <w:sz w:val="26"/>
          <w:szCs w:val="26"/>
          <w:lang w:val="kk-KZ"/>
        </w:rPr>
        <w:t>,</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қаншалықты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кінәлі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болса</w:t>
      </w:r>
      <w:proofErr w:type="spellEnd"/>
      <w:r>
        <w:rPr>
          <w:rFonts w:ascii="Times New Roman" w:eastAsia="Times New Roman" w:hAnsi="Times New Roman" w:cs="Times New Roman"/>
          <w:color w:val="000000" w:themeColor="text1"/>
          <w:sz w:val="26"/>
          <w:szCs w:val="26"/>
        </w:rPr>
        <w:t xml:space="preserve"> да, </w:t>
      </w:r>
      <w:proofErr w:type="spellStart"/>
      <w:proofErr w:type="gramStart"/>
      <w:r>
        <w:rPr>
          <w:rFonts w:ascii="Times New Roman" w:eastAsia="Times New Roman" w:hAnsi="Times New Roman" w:cs="Times New Roman"/>
          <w:color w:val="000000" w:themeColor="text1"/>
          <w:sz w:val="26"/>
          <w:szCs w:val="26"/>
        </w:rPr>
        <w:t>олар</w:t>
      </w:r>
      <w:proofErr w:type="gramEnd"/>
      <w:r>
        <w:rPr>
          <w:rFonts w:ascii="Times New Roman" w:eastAsia="Times New Roman" w:hAnsi="Times New Roman" w:cs="Times New Roman"/>
          <w:color w:val="000000" w:themeColor="text1"/>
          <w:sz w:val="26"/>
          <w:szCs w:val="26"/>
        </w:rPr>
        <w:t>ға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адалдық</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үшін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жеңілдік</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берілетініне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сенімді</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болуы</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керек</w:t>
      </w:r>
      <w:proofErr w:type="spellEnd"/>
      <w:r>
        <w:rPr>
          <w:rFonts w:ascii="Times New Roman" w:eastAsia="Times New Roman" w:hAnsi="Times New Roman" w:cs="Times New Roman"/>
          <w:color w:val="000000" w:themeColor="text1"/>
          <w:sz w:val="26"/>
          <w:szCs w:val="26"/>
        </w:rPr>
        <w:t>.</w:t>
      </w:r>
    </w:p>
    <w:p w:rsidR="00C8450F" w:rsidRPr="00133ECC" w:rsidRDefault="00C8450F" w:rsidP="00133ECC">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Әркім</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қателесетіні</w:t>
      </w:r>
      <w:proofErr w:type="gramStart"/>
      <w:r>
        <w:rPr>
          <w:rFonts w:ascii="Times New Roman" w:eastAsia="Times New Roman" w:hAnsi="Times New Roman" w:cs="Times New Roman"/>
          <w:color w:val="000000" w:themeColor="text1"/>
          <w:sz w:val="26"/>
          <w:szCs w:val="26"/>
        </w:rPr>
        <w:t>н</w:t>
      </w:r>
      <w:proofErr w:type="spellEnd"/>
      <w:proofErr w:type="gramEnd"/>
      <w:r>
        <w:rPr>
          <w:rFonts w:ascii="Times New Roman" w:eastAsia="Times New Roman" w:hAnsi="Times New Roman" w:cs="Times New Roman"/>
          <w:color w:val="000000" w:themeColor="text1"/>
          <w:sz w:val="26"/>
          <w:szCs w:val="26"/>
          <w:lang w:val="kk-KZ"/>
        </w:rPr>
        <w:t xml:space="preserve">, </w:t>
      </w:r>
      <w:proofErr w:type="spellStart"/>
      <w:r>
        <w:rPr>
          <w:rFonts w:ascii="Times New Roman" w:eastAsia="Times New Roman" w:hAnsi="Times New Roman" w:cs="Times New Roman"/>
          <w:color w:val="000000" w:themeColor="text1"/>
          <w:sz w:val="26"/>
          <w:szCs w:val="26"/>
        </w:rPr>
        <w:t>бұл</w:t>
      </w:r>
      <w:proofErr w:type="spellEnd"/>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kk-KZ"/>
        </w:rPr>
        <w:t>нәрседе қорқатындай</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ештеңе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жоқ</w:t>
      </w:r>
      <w:proofErr w:type="spellEnd"/>
      <w:r>
        <w:rPr>
          <w:rFonts w:ascii="Times New Roman" w:eastAsia="Times New Roman" w:hAnsi="Times New Roman" w:cs="Times New Roman"/>
          <w:color w:val="000000" w:themeColor="text1"/>
          <w:sz w:val="26"/>
          <w:szCs w:val="26"/>
          <w:lang w:val="kk-KZ"/>
        </w:rPr>
        <w:t xml:space="preserve"> деп </w:t>
      </w:r>
      <w:proofErr w:type="spellStart"/>
      <w:r>
        <w:rPr>
          <w:rFonts w:ascii="Times New Roman" w:eastAsia="Times New Roman" w:hAnsi="Times New Roman" w:cs="Times New Roman"/>
          <w:color w:val="000000" w:themeColor="text1"/>
          <w:sz w:val="26"/>
          <w:szCs w:val="26"/>
        </w:rPr>
        <w:t>қайталаудан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шаршамаңыз</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Жақын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адамдар</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арасында</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сені</w:t>
      </w:r>
      <w:proofErr w:type="gramStart"/>
      <w:r>
        <w:rPr>
          <w:rFonts w:ascii="Times New Roman" w:eastAsia="Times New Roman" w:hAnsi="Times New Roman" w:cs="Times New Roman"/>
          <w:color w:val="000000" w:themeColor="text1"/>
          <w:sz w:val="26"/>
          <w:szCs w:val="26"/>
        </w:rPr>
        <w:t>м</w:t>
      </w:r>
      <w:proofErr w:type="spellEnd"/>
      <w:proofErr w:type="gram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жоғалған</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кезде</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қорқынышты</w:t>
      </w:r>
      <w:proofErr w:type="spellEnd"/>
      <w:r>
        <w:rPr>
          <w:rFonts w:ascii="Times New Roman" w:eastAsia="Times New Roman" w:hAnsi="Times New Roman" w:cs="Times New Roman"/>
          <w:color w:val="000000" w:themeColor="text1"/>
          <w:sz w:val="26"/>
          <w:szCs w:val="26"/>
          <w:lang w:val="kk-KZ"/>
        </w:rPr>
        <w:t>.</w:t>
      </w:r>
    </w:p>
    <w:p w:rsidR="00133ECC" w:rsidRPr="00133ECC" w:rsidRDefault="00133ECC" w:rsidP="00133ECC">
      <w:pPr>
        <w:numPr>
          <w:ilvl w:val="0"/>
          <w:numId w:val="18"/>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p>
    <w:p w:rsidR="00133ECC" w:rsidRDefault="00C8450F" w:rsidP="00133ECC">
      <w:pPr>
        <w:shd w:val="clear" w:color="auto" w:fill="FFFFFF"/>
        <w:spacing w:after="0" w:line="240" w:lineRule="auto"/>
        <w:jc w:val="center"/>
        <w:outlineLvl w:val="0"/>
        <w:rPr>
          <w:noProof/>
        </w:rPr>
      </w:pPr>
      <w:proofErr w:type="spellStart"/>
      <w:r w:rsidRPr="00133ECC">
        <w:rPr>
          <w:b/>
          <w:i/>
          <w:color w:val="000000" w:themeColor="text1"/>
          <w:sz w:val="26"/>
          <w:szCs w:val="26"/>
        </w:rPr>
        <w:t>Егер</w:t>
      </w:r>
      <w:proofErr w:type="spellEnd"/>
      <w:r w:rsidRPr="00133ECC">
        <w:rPr>
          <w:b/>
          <w:i/>
          <w:color w:val="000000" w:themeColor="text1"/>
          <w:sz w:val="26"/>
          <w:szCs w:val="26"/>
        </w:rPr>
        <w:t xml:space="preserve"> </w:t>
      </w:r>
      <w:proofErr w:type="spellStart"/>
      <w:r w:rsidRPr="00133ECC">
        <w:rPr>
          <w:b/>
          <w:i/>
          <w:color w:val="000000" w:themeColor="text1"/>
          <w:sz w:val="26"/>
          <w:szCs w:val="26"/>
        </w:rPr>
        <w:t>сіз</w:t>
      </w:r>
      <w:proofErr w:type="spellEnd"/>
      <w:r w:rsidRPr="00133ECC">
        <w:rPr>
          <w:b/>
          <w:i/>
          <w:color w:val="000000" w:themeColor="text1"/>
          <w:sz w:val="26"/>
          <w:szCs w:val="26"/>
        </w:rPr>
        <w:t xml:space="preserve"> бен </w:t>
      </w:r>
      <w:proofErr w:type="spellStart"/>
      <w:r w:rsidRPr="00133ECC">
        <w:rPr>
          <w:b/>
          <w:i/>
          <w:color w:val="000000" w:themeColor="text1"/>
          <w:sz w:val="26"/>
          <w:szCs w:val="26"/>
        </w:rPr>
        <w:t>біз</w:t>
      </w:r>
      <w:proofErr w:type="spellEnd"/>
      <w:r w:rsidRPr="00133ECC">
        <w:rPr>
          <w:b/>
          <w:i/>
          <w:color w:val="000000" w:themeColor="text1"/>
          <w:sz w:val="26"/>
          <w:szCs w:val="26"/>
        </w:rPr>
        <w:t xml:space="preserve"> </w:t>
      </w:r>
      <w:proofErr w:type="spellStart"/>
      <w:r w:rsidRPr="00133ECC">
        <w:rPr>
          <w:b/>
          <w:i/>
          <w:color w:val="000000" w:themeColor="text1"/>
          <w:sz w:val="26"/>
          <w:szCs w:val="26"/>
        </w:rPr>
        <w:t>өзімізді</w:t>
      </w:r>
      <w:proofErr w:type="spellEnd"/>
      <w:r w:rsidRPr="00133ECC">
        <w:rPr>
          <w:b/>
          <w:i/>
          <w:color w:val="000000" w:themeColor="text1"/>
          <w:sz w:val="26"/>
          <w:szCs w:val="26"/>
        </w:rPr>
        <w:t xml:space="preserve"> </w:t>
      </w:r>
      <w:proofErr w:type="spellStart"/>
      <w:r w:rsidRPr="00133ECC">
        <w:rPr>
          <w:b/>
          <w:i/>
          <w:color w:val="000000" w:themeColor="text1"/>
          <w:sz w:val="26"/>
          <w:szCs w:val="26"/>
        </w:rPr>
        <w:t>адал</w:t>
      </w:r>
      <w:proofErr w:type="spellEnd"/>
      <w:r w:rsidRPr="00133ECC">
        <w:rPr>
          <w:b/>
          <w:i/>
          <w:color w:val="000000" w:themeColor="text1"/>
          <w:sz w:val="26"/>
          <w:szCs w:val="26"/>
        </w:rPr>
        <w:t xml:space="preserve"> </w:t>
      </w:r>
      <w:proofErr w:type="spellStart"/>
      <w:r w:rsidRPr="00133ECC">
        <w:rPr>
          <w:b/>
          <w:i/>
          <w:color w:val="000000" w:themeColor="text1"/>
          <w:sz w:val="26"/>
          <w:szCs w:val="26"/>
        </w:rPr>
        <w:t>ұстасақ</w:t>
      </w:r>
      <w:proofErr w:type="spellEnd"/>
      <w:r w:rsidRPr="00133ECC">
        <w:rPr>
          <w:b/>
          <w:i/>
          <w:color w:val="000000" w:themeColor="text1"/>
          <w:sz w:val="26"/>
          <w:szCs w:val="26"/>
        </w:rPr>
        <w:t xml:space="preserve">, </w:t>
      </w:r>
      <w:r w:rsidRPr="00133ECC">
        <w:rPr>
          <w:b/>
          <w:i/>
          <w:color w:val="000000" w:themeColor="text1"/>
          <w:sz w:val="26"/>
          <w:szCs w:val="26"/>
          <w:lang w:val="kk-KZ"/>
        </w:rPr>
        <w:t>өз баламызға сенсек және оны түсінуге ә</w:t>
      </w:r>
      <w:proofErr w:type="gramStart"/>
      <w:r w:rsidRPr="00133ECC">
        <w:rPr>
          <w:b/>
          <w:i/>
          <w:color w:val="000000" w:themeColor="text1"/>
          <w:sz w:val="26"/>
          <w:szCs w:val="26"/>
          <w:lang w:val="kk-KZ"/>
        </w:rPr>
        <w:t>р</w:t>
      </w:r>
      <w:proofErr w:type="gramEnd"/>
      <w:r w:rsidRPr="00133ECC">
        <w:rPr>
          <w:b/>
          <w:i/>
          <w:color w:val="000000" w:themeColor="text1"/>
          <w:sz w:val="26"/>
          <w:szCs w:val="26"/>
          <w:lang w:val="kk-KZ"/>
        </w:rPr>
        <w:t>қашан дайын болсақ-ол бізге шындықты, тіпті ең ащысында, айтудан қорықпайды.</w:t>
      </w:r>
      <w:r w:rsidR="00133ECC">
        <w:rPr>
          <w:b/>
          <w:i/>
          <w:color w:val="000000" w:themeColor="text1"/>
          <w:sz w:val="26"/>
          <w:szCs w:val="26"/>
        </w:rPr>
        <w:t xml:space="preserve"> </w:t>
      </w:r>
      <w:r w:rsidRPr="00133ECC">
        <w:rPr>
          <w:b/>
          <w:i/>
          <w:color w:val="000000" w:themeColor="text1"/>
          <w:sz w:val="26"/>
          <w:szCs w:val="26"/>
        </w:rPr>
        <w:t xml:space="preserve">Баланы </w:t>
      </w:r>
      <w:proofErr w:type="spellStart"/>
      <w:r w:rsidRPr="00133ECC">
        <w:rPr>
          <w:b/>
          <w:i/>
          <w:color w:val="000000" w:themeColor="text1"/>
          <w:sz w:val="26"/>
          <w:szCs w:val="26"/>
        </w:rPr>
        <w:t>өті</w:t>
      </w:r>
      <w:proofErr w:type="gramStart"/>
      <w:r w:rsidRPr="00133ECC">
        <w:rPr>
          <w:b/>
          <w:i/>
          <w:color w:val="000000" w:themeColor="text1"/>
          <w:sz w:val="26"/>
          <w:szCs w:val="26"/>
        </w:rPr>
        <w:t>р</w:t>
      </w:r>
      <w:proofErr w:type="gramEnd"/>
      <w:r w:rsidRPr="00133ECC">
        <w:rPr>
          <w:b/>
          <w:i/>
          <w:color w:val="000000" w:themeColor="text1"/>
          <w:sz w:val="26"/>
          <w:szCs w:val="26"/>
        </w:rPr>
        <w:t>ікке</w:t>
      </w:r>
      <w:proofErr w:type="spellEnd"/>
      <w:r w:rsidRPr="00133ECC">
        <w:rPr>
          <w:b/>
          <w:i/>
          <w:color w:val="000000" w:themeColor="text1"/>
          <w:sz w:val="26"/>
          <w:szCs w:val="26"/>
        </w:rPr>
        <w:t xml:space="preserve"> </w:t>
      </w:r>
      <w:proofErr w:type="spellStart"/>
      <w:r w:rsidRPr="00133ECC">
        <w:rPr>
          <w:b/>
          <w:i/>
          <w:color w:val="000000" w:themeColor="text1"/>
          <w:sz w:val="26"/>
          <w:szCs w:val="26"/>
        </w:rPr>
        <w:t>итермелейтін</w:t>
      </w:r>
      <w:proofErr w:type="spellEnd"/>
      <w:r w:rsidRPr="00133ECC">
        <w:rPr>
          <w:b/>
          <w:i/>
          <w:color w:val="000000" w:themeColor="text1"/>
          <w:sz w:val="26"/>
          <w:szCs w:val="26"/>
        </w:rPr>
        <w:t xml:space="preserve"> </w:t>
      </w:r>
      <w:proofErr w:type="spellStart"/>
      <w:r w:rsidRPr="00133ECC">
        <w:rPr>
          <w:b/>
          <w:i/>
          <w:color w:val="000000" w:themeColor="text1"/>
          <w:sz w:val="26"/>
          <w:szCs w:val="26"/>
        </w:rPr>
        <w:t>мотивті</w:t>
      </w:r>
      <w:proofErr w:type="spellEnd"/>
      <w:r w:rsidRPr="00133ECC">
        <w:rPr>
          <w:b/>
          <w:i/>
          <w:color w:val="000000" w:themeColor="text1"/>
          <w:sz w:val="26"/>
          <w:szCs w:val="26"/>
        </w:rPr>
        <w:t xml:space="preserve"> </w:t>
      </w:r>
      <w:proofErr w:type="spellStart"/>
      <w:r w:rsidRPr="00133ECC">
        <w:rPr>
          <w:b/>
          <w:i/>
          <w:color w:val="000000" w:themeColor="text1"/>
          <w:sz w:val="26"/>
          <w:szCs w:val="26"/>
        </w:rPr>
        <w:t>түсіну</w:t>
      </w:r>
      <w:proofErr w:type="spellEnd"/>
      <w:r w:rsidRPr="00133ECC">
        <w:rPr>
          <w:b/>
          <w:i/>
          <w:color w:val="000000" w:themeColor="text1"/>
          <w:sz w:val="26"/>
          <w:szCs w:val="26"/>
        </w:rPr>
        <w:t xml:space="preserve"> </w:t>
      </w:r>
      <w:proofErr w:type="spellStart"/>
      <w:r w:rsidRPr="00133ECC">
        <w:rPr>
          <w:b/>
          <w:i/>
          <w:color w:val="000000" w:themeColor="text1"/>
          <w:sz w:val="26"/>
          <w:szCs w:val="26"/>
        </w:rPr>
        <w:t>өтірікшіні</w:t>
      </w:r>
      <w:proofErr w:type="spellEnd"/>
      <w:r w:rsidRPr="00133ECC">
        <w:rPr>
          <w:b/>
          <w:i/>
          <w:color w:val="000000" w:themeColor="text1"/>
          <w:sz w:val="26"/>
          <w:szCs w:val="26"/>
        </w:rPr>
        <w:t xml:space="preserve"> </w:t>
      </w:r>
      <w:proofErr w:type="spellStart"/>
      <w:r w:rsidRPr="00133ECC">
        <w:rPr>
          <w:b/>
          <w:i/>
          <w:color w:val="000000" w:themeColor="text1"/>
          <w:sz w:val="26"/>
          <w:szCs w:val="26"/>
        </w:rPr>
        <w:t>жазалаудан</w:t>
      </w:r>
      <w:proofErr w:type="spellEnd"/>
      <w:r w:rsidRPr="00133ECC">
        <w:rPr>
          <w:b/>
          <w:i/>
          <w:color w:val="000000" w:themeColor="text1"/>
          <w:sz w:val="26"/>
          <w:szCs w:val="26"/>
        </w:rPr>
        <w:t xml:space="preserve"> </w:t>
      </w:r>
      <w:proofErr w:type="spellStart"/>
      <w:r w:rsidRPr="00133ECC">
        <w:rPr>
          <w:b/>
          <w:i/>
          <w:color w:val="000000" w:themeColor="text1"/>
          <w:sz w:val="26"/>
          <w:szCs w:val="26"/>
        </w:rPr>
        <w:t>гөрі</w:t>
      </w:r>
      <w:proofErr w:type="spellEnd"/>
      <w:r w:rsidRPr="00133ECC">
        <w:rPr>
          <w:b/>
          <w:i/>
          <w:color w:val="000000" w:themeColor="text1"/>
          <w:sz w:val="26"/>
          <w:szCs w:val="26"/>
        </w:rPr>
        <w:t xml:space="preserve"> </w:t>
      </w:r>
      <w:proofErr w:type="spellStart"/>
      <w:r w:rsidRPr="00133ECC">
        <w:rPr>
          <w:b/>
          <w:i/>
          <w:color w:val="000000" w:themeColor="text1"/>
          <w:sz w:val="26"/>
          <w:szCs w:val="26"/>
        </w:rPr>
        <w:t>маңызды</w:t>
      </w:r>
      <w:proofErr w:type="spellEnd"/>
      <w:r w:rsidRPr="00133ECC">
        <w:rPr>
          <w:b/>
          <w:i/>
          <w:color w:val="000000" w:themeColor="text1"/>
          <w:sz w:val="26"/>
          <w:szCs w:val="26"/>
        </w:rPr>
        <w:t>!</w:t>
      </w:r>
      <w:r w:rsidR="00133ECC" w:rsidRPr="00133ECC">
        <w:rPr>
          <w:noProof/>
        </w:rPr>
        <w:t xml:space="preserve"> </w:t>
      </w:r>
    </w:p>
    <w:p w:rsidR="00C8450F" w:rsidRPr="00133ECC" w:rsidRDefault="00133ECC" w:rsidP="00133ECC">
      <w:pPr>
        <w:shd w:val="clear" w:color="auto" w:fill="FFFFFF"/>
        <w:spacing w:after="0" w:line="240" w:lineRule="auto"/>
        <w:jc w:val="center"/>
        <w:outlineLvl w:val="0"/>
        <w:rPr>
          <w:b/>
          <w:i/>
          <w:color w:val="000000" w:themeColor="text1"/>
          <w:sz w:val="26"/>
          <w:szCs w:val="26"/>
        </w:rPr>
      </w:pPr>
      <w:r>
        <w:rPr>
          <w:noProof/>
        </w:rPr>
        <w:drawing>
          <wp:anchor distT="0" distB="0" distL="114300" distR="114300" simplePos="0" relativeHeight="251659264" behindDoc="0" locked="0" layoutInCell="1" allowOverlap="1" wp14:anchorId="4D18F60C" wp14:editId="51A40EFD">
            <wp:simplePos x="3571875" y="8305800"/>
            <wp:positionH relativeFrom="margin">
              <wp:align>right</wp:align>
            </wp:positionH>
            <wp:positionV relativeFrom="margin">
              <wp:align>bottom</wp:align>
            </wp:positionV>
            <wp:extent cx="1819275" cy="1824990"/>
            <wp:effectExtent l="0" t="0" r="0" b="0"/>
            <wp:wrapSquare wrapText="bothSides"/>
            <wp:docPr id="2" name="Image 2" descr="C:\Users\Samsung\AppData\Local\Microsoft\Windows\INetCache\Content.Word\29968125.jpg"/>
            <wp:cNvGraphicFramePr/>
            <a:graphic xmlns:a="http://schemas.openxmlformats.org/drawingml/2006/main">
              <a:graphicData uri="http://schemas.openxmlformats.org/drawingml/2006/picture">
                <pic:pic xmlns:pic="http://schemas.openxmlformats.org/drawingml/2006/picture">
                  <pic:nvPicPr>
                    <pic:cNvPr id="2" name="Image 2" descr="C:\Users\Samsung\AppData\Local\Microsoft\Windows\INetCache\Content.Word\29968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824990"/>
                    </a:xfrm>
                    <a:prstGeom prst="rect">
                      <a:avLst/>
                    </a:prstGeom>
                  </pic:spPr>
                </pic:pic>
              </a:graphicData>
            </a:graphic>
          </wp:anchor>
        </w:drawing>
      </w:r>
    </w:p>
    <w:p w:rsidR="00C8450F" w:rsidRPr="00133ECC" w:rsidRDefault="00C8450F" w:rsidP="00133ECC">
      <w:pPr>
        <w:shd w:val="clear" w:color="auto" w:fill="FFFFFF"/>
        <w:spacing w:after="0" w:line="240" w:lineRule="auto"/>
        <w:jc w:val="center"/>
        <w:outlineLvl w:val="0"/>
        <w:rPr>
          <w:rFonts w:ascii="Times New Roman" w:eastAsia="Times New Roman" w:hAnsi="Times New Roman" w:cs="Times New Roman"/>
          <w:b/>
          <w:color w:val="002060"/>
          <w:sz w:val="26"/>
          <w:szCs w:val="26"/>
          <w:lang w:val="kk-KZ"/>
        </w:rPr>
      </w:pPr>
      <w:r>
        <w:rPr>
          <w:rFonts w:ascii="Times New Roman" w:hAnsi="Times New Roman" w:cs="Times New Roman"/>
          <w:b/>
          <w:noProof/>
          <w:sz w:val="26"/>
        </w:rPr>
        <w:t>БІРНЕШЕ ПРАКТИКАЛЫҚ КЕҢЕСТЕР</w:t>
      </w:r>
    </w:p>
    <w:p w:rsidR="00C8450F" w:rsidRDefault="00C8450F" w:rsidP="00C8450F">
      <w:pPr>
        <w:pStyle w:val="a7"/>
        <w:numPr>
          <w:ilvl w:val="0"/>
          <w:numId w:val="19"/>
        </w:numPr>
        <w:shd w:val="clear" w:color="auto" w:fill="FFFFFF"/>
        <w:outlineLvl w:val="0"/>
        <w:rPr>
          <w:color w:val="000000" w:themeColor="text1"/>
          <w:sz w:val="26"/>
          <w:szCs w:val="26"/>
          <w:lang w:val="kk-KZ"/>
        </w:rPr>
      </w:pPr>
      <w:r>
        <w:rPr>
          <w:color w:val="000000" w:themeColor="text1"/>
          <w:sz w:val="26"/>
          <w:szCs w:val="26"/>
          <w:lang w:val="kk-KZ"/>
        </w:rPr>
        <w:t>Егер бала кішігірім мәселе бойынша өтірік айтса – бұл жағдайда қатты назар аудармаңыз.</w:t>
      </w:r>
    </w:p>
    <w:p w:rsidR="00C8450F" w:rsidRDefault="00C8450F" w:rsidP="00C8450F">
      <w:pPr>
        <w:pStyle w:val="a7"/>
        <w:numPr>
          <w:ilvl w:val="0"/>
          <w:numId w:val="19"/>
        </w:numPr>
        <w:shd w:val="clear" w:color="auto" w:fill="FFFFFF"/>
        <w:ind w:left="0" w:firstLine="786"/>
        <w:outlineLvl w:val="0"/>
        <w:rPr>
          <w:color w:val="000000" w:themeColor="text1"/>
          <w:sz w:val="26"/>
          <w:szCs w:val="26"/>
          <w:lang w:val="kk-KZ"/>
        </w:rPr>
      </w:pPr>
      <w:r>
        <w:rPr>
          <w:color w:val="000000" w:themeColor="text1"/>
          <w:sz w:val="26"/>
          <w:szCs w:val="26"/>
          <w:lang w:val="kk-KZ"/>
        </w:rPr>
        <w:t>Баланың өтірік айтқаны анық болған кезде дауласпаңыз: «Жарайды, сен мұны жасамадым деп айта аласыз, бірақ мен сенің тұсқағазға сурет салғаныңды өзім көрдім».</w:t>
      </w:r>
    </w:p>
    <w:p w:rsidR="00C8450F" w:rsidRDefault="00C8450F" w:rsidP="00C8450F">
      <w:pPr>
        <w:pStyle w:val="a7"/>
        <w:numPr>
          <w:ilvl w:val="0"/>
          <w:numId w:val="19"/>
        </w:numPr>
        <w:shd w:val="clear" w:color="auto" w:fill="FFFFFF"/>
        <w:outlineLvl w:val="0"/>
        <w:rPr>
          <w:color w:val="000000" w:themeColor="text1"/>
          <w:sz w:val="26"/>
          <w:szCs w:val="26"/>
          <w:lang w:val="kk-KZ"/>
        </w:rPr>
      </w:pPr>
      <w:r>
        <w:rPr>
          <w:color w:val="000000" w:themeColor="text1"/>
          <w:sz w:val="26"/>
          <w:szCs w:val="26"/>
          <w:lang w:val="kk-KZ"/>
        </w:rPr>
        <w:t>Балаға психологиялық кедергіні жеңуге көмектесу үшін сіз онымен шындықты қалай айтуға болатынын үйрете аласыз, мысалы: «Әкеңе барып: «Кешірші, мен компьютерді абайсызда сындырып алдым» деп айт».</w:t>
      </w:r>
    </w:p>
    <w:p w:rsidR="00C8450F" w:rsidRDefault="00C8450F" w:rsidP="00C8450F">
      <w:pPr>
        <w:pStyle w:val="a7"/>
        <w:numPr>
          <w:ilvl w:val="0"/>
          <w:numId w:val="19"/>
        </w:numPr>
        <w:shd w:val="clear" w:color="auto" w:fill="FFFFFF"/>
        <w:outlineLvl w:val="0"/>
        <w:rPr>
          <w:color w:val="000000" w:themeColor="text1"/>
          <w:sz w:val="26"/>
          <w:szCs w:val="26"/>
          <w:lang w:val="kk-KZ"/>
        </w:rPr>
      </w:pPr>
      <w:r>
        <w:rPr>
          <w:color w:val="000000" w:themeColor="text1"/>
          <w:sz w:val="26"/>
          <w:szCs w:val="26"/>
          <w:lang w:val="kk-KZ"/>
        </w:rPr>
        <w:t xml:space="preserve">Өзіңіздің алдауыңыз мүмкін болған кезде, бірақ шындықты айтуды таңдағаныңыз әрекет туралы балаға айтыңыз. </w:t>
      </w:r>
    </w:p>
    <w:p w:rsidR="00C8450F" w:rsidRDefault="00C8450F" w:rsidP="00C8450F">
      <w:pPr>
        <w:pStyle w:val="a7"/>
        <w:numPr>
          <w:ilvl w:val="0"/>
          <w:numId w:val="19"/>
        </w:numPr>
        <w:shd w:val="clear" w:color="auto" w:fill="FFFFFF"/>
        <w:outlineLvl w:val="0"/>
        <w:rPr>
          <w:color w:val="000000" w:themeColor="text1"/>
          <w:sz w:val="26"/>
          <w:szCs w:val="26"/>
          <w:lang w:val="kk-KZ"/>
        </w:rPr>
      </w:pPr>
      <w:r>
        <w:rPr>
          <w:color w:val="000000" w:themeColor="text1"/>
          <w:sz w:val="26"/>
          <w:szCs w:val="26"/>
          <w:lang w:val="kk-KZ"/>
        </w:rPr>
        <w:t xml:space="preserve">    Балаларды шындықты айтқаны үшін жиі мақтаңыз.  </w:t>
      </w:r>
    </w:p>
    <w:p w:rsidR="00C8450F" w:rsidRDefault="00133ECC" w:rsidP="00133ECC">
      <w:pPr>
        <w:pStyle w:val="a7"/>
        <w:shd w:val="clear" w:color="auto" w:fill="FFFFFF"/>
        <w:ind w:left="1146"/>
        <w:outlineLvl w:val="0"/>
        <w:rPr>
          <w:color w:val="000000" w:themeColor="text1"/>
          <w:sz w:val="26"/>
          <w:szCs w:val="26"/>
          <w:lang w:val="kk-KZ"/>
        </w:rPr>
        <w:sectPr w:rsidR="00C8450F" w:rsidSect="00133ECC">
          <w:pgSz w:w="11910" w:h="16840"/>
          <w:pgMar w:top="720" w:right="720" w:bottom="284" w:left="720" w:header="720" w:footer="720" w:gutter="0"/>
          <w:cols w:space="720"/>
        </w:sectPr>
      </w:pPr>
      <w:r>
        <w:rPr>
          <w:color w:val="000000" w:themeColor="text1"/>
          <w:sz w:val="26"/>
          <w:szCs w:val="26"/>
          <w:lang w:val="kk-KZ"/>
        </w:rPr>
        <w:t xml:space="preserve">       </w:t>
      </w:r>
      <w:bookmarkStart w:id="0" w:name="_GoBack"/>
      <w:bookmarkEnd w:id="0"/>
    </w:p>
    <w:p w:rsidR="00C8450F" w:rsidRDefault="00C8450F" w:rsidP="00133ECC">
      <w:pPr>
        <w:shd w:val="clear" w:color="auto" w:fill="FFFFFF"/>
        <w:tabs>
          <w:tab w:val="left" w:pos="2100"/>
        </w:tabs>
        <w:spacing w:after="0" w:line="240" w:lineRule="auto"/>
        <w:jc w:val="both"/>
        <w:outlineLvl w:val="0"/>
        <w:rPr>
          <w:rFonts w:ascii="Times New Roman" w:eastAsia="Times New Roman" w:hAnsi="Times New Roman" w:cs="Times New Roman"/>
          <w:bCs/>
          <w:sz w:val="26"/>
          <w:szCs w:val="26"/>
          <w:lang w:val="kk-KZ"/>
        </w:rPr>
      </w:pPr>
    </w:p>
    <w:sectPr w:rsidR="00C8450F" w:rsidSect="00224F79">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numPicBullet w:numPicBulletId="1">
    <w:pict>
      <v:shape id="_x0000_i1045" type="#_x0000_t75" style="width:11.25pt;height:11.25pt" o:bullet="t">
        <v:imagedata r:id="rId2" o:title="mso2A54"/>
      </v:shape>
    </w:pict>
  </w:numPicBullet>
  <w:abstractNum w:abstractNumId="0">
    <w:nsid w:val="03421DB5"/>
    <w:multiLevelType w:val="multilevel"/>
    <w:tmpl w:val="DF1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C06"/>
    <w:multiLevelType w:val="hybridMultilevel"/>
    <w:tmpl w:val="F44A4222"/>
    <w:lvl w:ilvl="0" w:tplc="0419000B">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
    <w:nsid w:val="18BD2E63"/>
    <w:multiLevelType w:val="hybridMultilevel"/>
    <w:tmpl w:val="A832013A"/>
    <w:lvl w:ilvl="0" w:tplc="7BC21E12">
      <w:numFmt w:val="bullet"/>
      <w:lvlText w:val=""/>
      <w:lvlJc w:val="left"/>
      <w:pPr>
        <w:ind w:left="426" w:hanging="1059"/>
      </w:pPr>
      <w:rPr>
        <w:rFonts w:ascii="Wingdings" w:eastAsia="Wingdings" w:hAnsi="Wingdings" w:cs="Wingdings" w:hint="default"/>
        <w:b w:val="0"/>
        <w:bCs w:val="0"/>
        <w:i w:val="0"/>
        <w:iCs w:val="0"/>
        <w:spacing w:val="0"/>
        <w:w w:val="99"/>
        <w:sz w:val="44"/>
        <w:szCs w:val="44"/>
        <w:lang w:val="ru-RU" w:eastAsia="en-US" w:bidi="ar-SA"/>
      </w:rPr>
    </w:lvl>
    <w:lvl w:ilvl="1" w:tplc="EE7EEADC">
      <w:numFmt w:val="bullet"/>
      <w:lvlText w:val="•"/>
      <w:lvlJc w:val="left"/>
      <w:pPr>
        <w:ind w:left="1327" w:hanging="1059"/>
      </w:pPr>
      <w:rPr>
        <w:rFonts w:hint="default"/>
        <w:lang w:val="ru-RU" w:eastAsia="en-US" w:bidi="ar-SA"/>
      </w:rPr>
    </w:lvl>
    <w:lvl w:ilvl="2" w:tplc="9A842D1E">
      <w:numFmt w:val="bullet"/>
      <w:lvlText w:val="•"/>
      <w:lvlJc w:val="left"/>
      <w:pPr>
        <w:ind w:left="2235" w:hanging="1059"/>
      </w:pPr>
      <w:rPr>
        <w:rFonts w:hint="default"/>
        <w:lang w:val="ru-RU" w:eastAsia="en-US" w:bidi="ar-SA"/>
      </w:rPr>
    </w:lvl>
    <w:lvl w:ilvl="3" w:tplc="437EBDE4">
      <w:numFmt w:val="bullet"/>
      <w:lvlText w:val="•"/>
      <w:lvlJc w:val="left"/>
      <w:pPr>
        <w:ind w:left="3143" w:hanging="1059"/>
      </w:pPr>
      <w:rPr>
        <w:rFonts w:hint="default"/>
        <w:lang w:val="ru-RU" w:eastAsia="en-US" w:bidi="ar-SA"/>
      </w:rPr>
    </w:lvl>
    <w:lvl w:ilvl="4" w:tplc="826600FA">
      <w:numFmt w:val="bullet"/>
      <w:lvlText w:val="•"/>
      <w:lvlJc w:val="left"/>
      <w:pPr>
        <w:ind w:left="4051" w:hanging="1059"/>
      </w:pPr>
      <w:rPr>
        <w:rFonts w:hint="default"/>
        <w:lang w:val="ru-RU" w:eastAsia="en-US" w:bidi="ar-SA"/>
      </w:rPr>
    </w:lvl>
    <w:lvl w:ilvl="5" w:tplc="D5269FD2">
      <w:numFmt w:val="bullet"/>
      <w:lvlText w:val="•"/>
      <w:lvlJc w:val="left"/>
      <w:pPr>
        <w:ind w:left="4959" w:hanging="1059"/>
      </w:pPr>
      <w:rPr>
        <w:rFonts w:hint="default"/>
        <w:lang w:val="ru-RU" w:eastAsia="en-US" w:bidi="ar-SA"/>
      </w:rPr>
    </w:lvl>
    <w:lvl w:ilvl="6" w:tplc="A1EEB350">
      <w:numFmt w:val="bullet"/>
      <w:lvlText w:val="•"/>
      <w:lvlJc w:val="left"/>
      <w:pPr>
        <w:ind w:left="5867" w:hanging="1059"/>
      </w:pPr>
      <w:rPr>
        <w:rFonts w:hint="default"/>
        <w:lang w:val="ru-RU" w:eastAsia="en-US" w:bidi="ar-SA"/>
      </w:rPr>
    </w:lvl>
    <w:lvl w:ilvl="7" w:tplc="79729046">
      <w:numFmt w:val="bullet"/>
      <w:lvlText w:val="•"/>
      <w:lvlJc w:val="left"/>
      <w:pPr>
        <w:ind w:left="6774" w:hanging="1059"/>
      </w:pPr>
      <w:rPr>
        <w:rFonts w:hint="default"/>
        <w:lang w:val="ru-RU" w:eastAsia="en-US" w:bidi="ar-SA"/>
      </w:rPr>
    </w:lvl>
    <w:lvl w:ilvl="8" w:tplc="3D92795E">
      <w:numFmt w:val="bullet"/>
      <w:lvlText w:val="•"/>
      <w:lvlJc w:val="left"/>
      <w:pPr>
        <w:ind w:left="7682" w:hanging="1059"/>
      </w:pPr>
      <w:rPr>
        <w:rFonts w:hint="default"/>
        <w:lang w:val="ru-RU" w:eastAsia="en-US" w:bidi="ar-SA"/>
      </w:rPr>
    </w:lvl>
  </w:abstractNum>
  <w:abstractNum w:abstractNumId="3">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139AA"/>
    <w:multiLevelType w:val="hybridMultilevel"/>
    <w:tmpl w:val="C14AC1B6"/>
    <w:lvl w:ilvl="0" w:tplc="01D47958">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91BCF"/>
    <w:multiLevelType w:val="hybridMultilevel"/>
    <w:tmpl w:val="F89CFC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343B64"/>
    <w:multiLevelType w:val="hybridMultilevel"/>
    <w:tmpl w:val="DD7EE9E0"/>
    <w:lvl w:ilvl="0" w:tplc="C576ED72">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6B601B"/>
    <w:multiLevelType w:val="hybridMultilevel"/>
    <w:tmpl w:val="30BA9DC0"/>
    <w:lvl w:ilvl="0" w:tplc="04190007">
      <w:start w:val="1"/>
      <w:numFmt w:val="bullet"/>
      <w:lvlText w:val=""/>
      <w:lvlPicBulletId w:val="1"/>
      <w:lvlJc w:val="left"/>
      <w:pPr>
        <w:ind w:left="2" w:hanging="329"/>
      </w:pPr>
      <w:rPr>
        <w:rFonts w:ascii="Symbol" w:hAnsi="Symbol" w:hint="default"/>
        <w:b w:val="0"/>
        <w:bCs w:val="0"/>
        <w:i w:val="0"/>
        <w:iCs w:val="0"/>
        <w:spacing w:val="0"/>
        <w:w w:val="99"/>
        <w:sz w:val="32"/>
        <w:szCs w:val="32"/>
        <w:lang w:val="ru-RU" w:eastAsia="en-US" w:bidi="ar-SA"/>
      </w:rPr>
    </w:lvl>
    <w:lvl w:ilvl="1" w:tplc="88024CB6">
      <w:numFmt w:val="bullet"/>
      <w:lvlText w:val="•"/>
      <w:lvlJc w:val="left"/>
      <w:pPr>
        <w:ind w:left="949" w:hanging="329"/>
      </w:pPr>
      <w:rPr>
        <w:rFonts w:hint="default"/>
        <w:lang w:val="ru-RU" w:eastAsia="en-US" w:bidi="ar-SA"/>
      </w:rPr>
    </w:lvl>
    <w:lvl w:ilvl="2" w:tplc="3B385C4E">
      <w:numFmt w:val="bullet"/>
      <w:lvlText w:val="•"/>
      <w:lvlJc w:val="left"/>
      <w:pPr>
        <w:ind w:left="1899" w:hanging="329"/>
      </w:pPr>
      <w:rPr>
        <w:rFonts w:hint="default"/>
        <w:lang w:val="ru-RU" w:eastAsia="en-US" w:bidi="ar-SA"/>
      </w:rPr>
    </w:lvl>
    <w:lvl w:ilvl="3" w:tplc="ABCC1CA0">
      <w:numFmt w:val="bullet"/>
      <w:lvlText w:val="•"/>
      <w:lvlJc w:val="left"/>
      <w:pPr>
        <w:ind w:left="2849" w:hanging="329"/>
      </w:pPr>
      <w:rPr>
        <w:rFonts w:hint="default"/>
        <w:lang w:val="ru-RU" w:eastAsia="en-US" w:bidi="ar-SA"/>
      </w:rPr>
    </w:lvl>
    <w:lvl w:ilvl="4" w:tplc="B0C02BA2">
      <w:numFmt w:val="bullet"/>
      <w:lvlText w:val="•"/>
      <w:lvlJc w:val="left"/>
      <w:pPr>
        <w:ind w:left="3799" w:hanging="329"/>
      </w:pPr>
      <w:rPr>
        <w:rFonts w:hint="default"/>
        <w:lang w:val="ru-RU" w:eastAsia="en-US" w:bidi="ar-SA"/>
      </w:rPr>
    </w:lvl>
    <w:lvl w:ilvl="5" w:tplc="6968580A">
      <w:numFmt w:val="bullet"/>
      <w:lvlText w:val="•"/>
      <w:lvlJc w:val="left"/>
      <w:pPr>
        <w:ind w:left="4749" w:hanging="329"/>
      </w:pPr>
      <w:rPr>
        <w:rFonts w:hint="default"/>
        <w:lang w:val="ru-RU" w:eastAsia="en-US" w:bidi="ar-SA"/>
      </w:rPr>
    </w:lvl>
    <w:lvl w:ilvl="6" w:tplc="F2C04722">
      <w:numFmt w:val="bullet"/>
      <w:lvlText w:val="•"/>
      <w:lvlJc w:val="left"/>
      <w:pPr>
        <w:ind w:left="5699" w:hanging="329"/>
      </w:pPr>
      <w:rPr>
        <w:rFonts w:hint="default"/>
        <w:lang w:val="ru-RU" w:eastAsia="en-US" w:bidi="ar-SA"/>
      </w:rPr>
    </w:lvl>
    <w:lvl w:ilvl="7" w:tplc="5B2E79AA">
      <w:numFmt w:val="bullet"/>
      <w:lvlText w:val="•"/>
      <w:lvlJc w:val="left"/>
      <w:pPr>
        <w:ind w:left="6648" w:hanging="329"/>
      </w:pPr>
      <w:rPr>
        <w:rFonts w:hint="default"/>
        <w:lang w:val="ru-RU" w:eastAsia="en-US" w:bidi="ar-SA"/>
      </w:rPr>
    </w:lvl>
    <w:lvl w:ilvl="8" w:tplc="CC963B86">
      <w:numFmt w:val="bullet"/>
      <w:lvlText w:val="•"/>
      <w:lvlJc w:val="left"/>
      <w:pPr>
        <w:ind w:left="7598" w:hanging="329"/>
      </w:pPr>
      <w:rPr>
        <w:rFonts w:hint="default"/>
        <w:lang w:val="ru-RU" w:eastAsia="en-US" w:bidi="ar-SA"/>
      </w:rPr>
    </w:lvl>
  </w:abstractNum>
  <w:abstractNum w:abstractNumId="9">
    <w:nsid w:val="3A2675D1"/>
    <w:multiLevelType w:val="hybridMultilevel"/>
    <w:tmpl w:val="656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6847DD"/>
    <w:multiLevelType w:val="hybridMultilevel"/>
    <w:tmpl w:val="5A584964"/>
    <w:lvl w:ilvl="0" w:tplc="04190007">
      <w:start w:val="1"/>
      <w:numFmt w:val="bullet"/>
      <w:lvlText w:val=""/>
      <w:lvlPicBulletId w:val="1"/>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CF943FE"/>
    <w:multiLevelType w:val="hybridMultilevel"/>
    <w:tmpl w:val="37CCFEB6"/>
    <w:lvl w:ilvl="0" w:tplc="56821384">
      <w:numFmt w:val="bullet"/>
      <w:lvlText w:val=""/>
      <w:lvlJc w:val="left"/>
      <w:pPr>
        <w:ind w:left="722" w:hanging="360"/>
      </w:pPr>
      <w:rPr>
        <w:rFonts w:ascii="Symbol" w:eastAsia="Symbol" w:hAnsi="Symbol" w:cs="Symbol" w:hint="default"/>
        <w:b w:val="0"/>
        <w:bCs w:val="0"/>
        <w:i w:val="0"/>
        <w:iCs w:val="0"/>
        <w:spacing w:val="0"/>
        <w:w w:val="99"/>
        <w:sz w:val="32"/>
        <w:szCs w:val="32"/>
        <w:lang w:val="ru-RU" w:eastAsia="en-US" w:bidi="ar-SA"/>
      </w:rPr>
    </w:lvl>
    <w:lvl w:ilvl="1" w:tplc="F3023C06">
      <w:numFmt w:val="bullet"/>
      <w:lvlText w:val="•"/>
      <w:lvlJc w:val="left"/>
      <w:pPr>
        <w:ind w:left="1597" w:hanging="360"/>
      </w:pPr>
      <w:rPr>
        <w:rFonts w:hint="default"/>
        <w:lang w:val="ru-RU" w:eastAsia="en-US" w:bidi="ar-SA"/>
      </w:rPr>
    </w:lvl>
    <w:lvl w:ilvl="2" w:tplc="382A0E7E">
      <w:numFmt w:val="bullet"/>
      <w:lvlText w:val="•"/>
      <w:lvlJc w:val="left"/>
      <w:pPr>
        <w:ind w:left="2475" w:hanging="360"/>
      </w:pPr>
      <w:rPr>
        <w:rFonts w:hint="default"/>
        <w:lang w:val="ru-RU" w:eastAsia="en-US" w:bidi="ar-SA"/>
      </w:rPr>
    </w:lvl>
    <w:lvl w:ilvl="3" w:tplc="49EAE7F2">
      <w:numFmt w:val="bullet"/>
      <w:lvlText w:val="•"/>
      <w:lvlJc w:val="left"/>
      <w:pPr>
        <w:ind w:left="3353" w:hanging="360"/>
      </w:pPr>
      <w:rPr>
        <w:rFonts w:hint="default"/>
        <w:lang w:val="ru-RU" w:eastAsia="en-US" w:bidi="ar-SA"/>
      </w:rPr>
    </w:lvl>
    <w:lvl w:ilvl="4" w:tplc="CF9AD2DE">
      <w:numFmt w:val="bullet"/>
      <w:lvlText w:val="•"/>
      <w:lvlJc w:val="left"/>
      <w:pPr>
        <w:ind w:left="4231" w:hanging="360"/>
      </w:pPr>
      <w:rPr>
        <w:rFonts w:hint="default"/>
        <w:lang w:val="ru-RU" w:eastAsia="en-US" w:bidi="ar-SA"/>
      </w:rPr>
    </w:lvl>
    <w:lvl w:ilvl="5" w:tplc="458207F8">
      <w:numFmt w:val="bullet"/>
      <w:lvlText w:val="•"/>
      <w:lvlJc w:val="left"/>
      <w:pPr>
        <w:ind w:left="5109" w:hanging="360"/>
      </w:pPr>
      <w:rPr>
        <w:rFonts w:hint="default"/>
        <w:lang w:val="ru-RU" w:eastAsia="en-US" w:bidi="ar-SA"/>
      </w:rPr>
    </w:lvl>
    <w:lvl w:ilvl="6" w:tplc="27FC5C1E">
      <w:numFmt w:val="bullet"/>
      <w:lvlText w:val="•"/>
      <w:lvlJc w:val="left"/>
      <w:pPr>
        <w:ind w:left="5987" w:hanging="360"/>
      </w:pPr>
      <w:rPr>
        <w:rFonts w:hint="default"/>
        <w:lang w:val="ru-RU" w:eastAsia="en-US" w:bidi="ar-SA"/>
      </w:rPr>
    </w:lvl>
    <w:lvl w:ilvl="7" w:tplc="6F48A2AA">
      <w:numFmt w:val="bullet"/>
      <w:lvlText w:val="•"/>
      <w:lvlJc w:val="left"/>
      <w:pPr>
        <w:ind w:left="6864" w:hanging="360"/>
      </w:pPr>
      <w:rPr>
        <w:rFonts w:hint="default"/>
        <w:lang w:val="ru-RU" w:eastAsia="en-US" w:bidi="ar-SA"/>
      </w:rPr>
    </w:lvl>
    <w:lvl w:ilvl="8" w:tplc="C1BE0C84">
      <w:numFmt w:val="bullet"/>
      <w:lvlText w:val="•"/>
      <w:lvlJc w:val="left"/>
      <w:pPr>
        <w:ind w:left="7742" w:hanging="360"/>
      </w:pPr>
      <w:rPr>
        <w:rFonts w:hint="default"/>
        <w:lang w:val="ru-RU" w:eastAsia="en-US" w:bidi="ar-SA"/>
      </w:rPr>
    </w:lvl>
  </w:abstractNum>
  <w:abstractNum w:abstractNumId="12">
    <w:nsid w:val="547844EC"/>
    <w:multiLevelType w:val="hybridMultilevel"/>
    <w:tmpl w:val="65C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511B11"/>
    <w:multiLevelType w:val="multilevel"/>
    <w:tmpl w:val="390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C4421"/>
    <w:multiLevelType w:val="multilevel"/>
    <w:tmpl w:val="B4D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
  </w:num>
  <w:num w:numId="4">
    <w:abstractNumId w:val="5"/>
  </w:num>
  <w:num w:numId="5">
    <w:abstractNumId w:val="9"/>
  </w:num>
  <w:num w:numId="6">
    <w:abstractNumId w:val="6"/>
  </w:num>
  <w:num w:numId="7">
    <w:abstractNumId w:val="12"/>
  </w:num>
  <w:num w:numId="8">
    <w:abstractNumId w:val="7"/>
  </w:num>
  <w:num w:numId="9">
    <w:abstractNumId w:val="4"/>
  </w:num>
  <w:num w:numId="10">
    <w:abstractNumId w:val="13"/>
  </w:num>
  <w:num w:numId="11">
    <w:abstractNumId w:val="0"/>
  </w:num>
  <w:num w:numId="12">
    <w:abstractNumId w:val="14"/>
  </w:num>
  <w:num w:numId="13">
    <w:abstractNumId w:val="8"/>
  </w:num>
  <w:num w:numId="14">
    <w:abstractNumId w:val="11"/>
  </w:num>
  <w:num w:numId="15">
    <w:abstractNumId w:val="2"/>
  </w:num>
  <w:num w:numId="16">
    <w:abstractNumId w:val="10"/>
  </w:num>
  <w:num w:numId="17">
    <w:abstractNumId w:val="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7BB1"/>
    <w:rsid w:val="00046AD9"/>
    <w:rsid w:val="001074C4"/>
    <w:rsid w:val="00127BAD"/>
    <w:rsid w:val="00133ECC"/>
    <w:rsid w:val="001958D5"/>
    <w:rsid w:val="001F06E7"/>
    <w:rsid w:val="00210387"/>
    <w:rsid w:val="00224F79"/>
    <w:rsid w:val="00234FB6"/>
    <w:rsid w:val="00262E48"/>
    <w:rsid w:val="002E079D"/>
    <w:rsid w:val="003A594E"/>
    <w:rsid w:val="003C54A7"/>
    <w:rsid w:val="003C5F19"/>
    <w:rsid w:val="00451E5D"/>
    <w:rsid w:val="00467D31"/>
    <w:rsid w:val="004B49C0"/>
    <w:rsid w:val="004E2B6A"/>
    <w:rsid w:val="004F6D3D"/>
    <w:rsid w:val="00552BFF"/>
    <w:rsid w:val="00575175"/>
    <w:rsid w:val="0061504B"/>
    <w:rsid w:val="00653109"/>
    <w:rsid w:val="006C3D48"/>
    <w:rsid w:val="006D583B"/>
    <w:rsid w:val="00721322"/>
    <w:rsid w:val="00783D55"/>
    <w:rsid w:val="007A0CC3"/>
    <w:rsid w:val="007B158D"/>
    <w:rsid w:val="007C20B3"/>
    <w:rsid w:val="007D50D8"/>
    <w:rsid w:val="007D7BB1"/>
    <w:rsid w:val="007E1FD9"/>
    <w:rsid w:val="00866DD4"/>
    <w:rsid w:val="008920B5"/>
    <w:rsid w:val="008925C6"/>
    <w:rsid w:val="008C0233"/>
    <w:rsid w:val="008C1F71"/>
    <w:rsid w:val="009070ED"/>
    <w:rsid w:val="00977A0F"/>
    <w:rsid w:val="009D578E"/>
    <w:rsid w:val="00A31983"/>
    <w:rsid w:val="00A420FF"/>
    <w:rsid w:val="00AB735C"/>
    <w:rsid w:val="00AE1191"/>
    <w:rsid w:val="00AF314D"/>
    <w:rsid w:val="00B06A4E"/>
    <w:rsid w:val="00B171BE"/>
    <w:rsid w:val="00B310D8"/>
    <w:rsid w:val="00B7209E"/>
    <w:rsid w:val="00BB2ABF"/>
    <w:rsid w:val="00C648B2"/>
    <w:rsid w:val="00C8450F"/>
    <w:rsid w:val="00C90644"/>
    <w:rsid w:val="00CC18EF"/>
    <w:rsid w:val="00CE04D2"/>
    <w:rsid w:val="00D00591"/>
    <w:rsid w:val="00DA42A9"/>
    <w:rsid w:val="00E37461"/>
    <w:rsid w:val="00ED0858"/>
    <w:rsid w:val="00ED4A53"/>
    <w:rsid w:val="00EE0ED1"/>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0F"/>
    <w:rPr>
      <w:rFonts w:eastAsiaTheme="minorEastAsia"/>
      <w:lang w:eastAsia="ru-RU"/>
    </w:rPr>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754">
      <w:bodyDiv w:val="1"/>
      <w:marLeft w:val="0"/>
      <w:marRight w:val="0"/>
      <w:marTop w:val="0"/>
      <w:marBottom w:val="0"/>
      <w:divBdr>
        <w:top w:val="none" w:sz="0" w:space="0" w:color="auto"/>
        <w:left w:val="none" w:sz="0" w:space="0" w:color="auto"/>
        <w:bottom w:val="none" w:sz="0" w:space="0" w:color="auto"/>
        <w:right w:val="none" w:sz="0" w:space="0" w:color="auto"/>
      </w:divBdr>
    </w:div>
    <w:div w:id="737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2F16-9530-4225-B8A4-7FE6389D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50</cp:revision>
  <cp:lastPrinted>2018-05-16T02:51:00Z</cp:lastPrinted>
  <dcterms:created xsi:type="dcterms:W3CDTF">2018-05-15T23:55:00Z</dcterms:created>
  <dcterms:modified xsi:type="dcterms:W3CDTF">2025-02-12T05:28:00Z</dcterms:modified>
</cp:coreProperties>
</file>