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971"/>
      </w:tblGrid>
      <w:tr w:rsidR="000974F1" w:rsidTr="000974F1">
        <w:tc>
          <w:tcPr>
            <w:tcW w:w="6374" w:type="dxa"/>
          </w:tcPr>
          <w:p w:rsidR="000974F1" w:rsidRPr="000974F1" w:rsidRDefault="000974F1" w:rsidP="000974F1">
            <w:pPr>
              <w:rPr>
                <w:rFonts w:ascii="Times New Roman" w:eastAsia="Times New Roman" w:hAnsi="Times New Roman" w:cs="Times New Roman"/>
                <w:sz w:val="20"/>
                <w:szCs w:val="20"/>
                <w:lang w:eastAsia="ru-RU"/>
              </w:rPr>
            </w:pPr>
          </w:p>
        </w:tc>
        <w:tc>
          <w:tcPr>
            <w:tcW w:w="2971" w:type="dxa"/>
          </w:tcPr>
          <w:p w:rsidR="000974F1" w:rsidRPr="000974F1" w:rsidRDefault="000974F1" w:rsidP="000974F1">
            <w:pPr>
              <w:rPr>
                <w:rFonts w:ascii="Times New Roman" w:eastAsia="Times New Roman" w:hAnsi="Times New Roman" w:cs="Times New Roman"/>
                <w:sz w:val="20"/>
                <w:szCs w:val="20"/>
                <w:lang w:eastAsia="ru-RU"/>
              </w:rPr>
            </w:pPr>
          </w:p>
        </w:tc>
      </w:tr>
    </w:tbl>
    <w:p w:rsidR="002B522E" w:rsidRDefault="002B522E" w:rsidP="007C42FC">
      <w:pPr>
        <w:shd w:val="clear" w:color="auto" w:fill="FFFFFF"/>
        <w:spacing w:after="225" w:line="240" w:lineRule="auto"/>
        <w:textAlignment w:val="baseline"/>
        <w:rPr>
          <w:rFonts w:ascii="Times New Roman" w:eastAsia="Times New Roman" w:hAnsi="Times New Roman" w:cs="Times New Roman"/>
          <w:sz w:val="21"/>
          <w:szCs w:val="21"/>
          <w:lang w:eastAsia="ru-RU"/>
        </w:rPr>
      </w:pPr>
    </w:p>
    <w:p w:rsidR="005F5AB5" w:rsidRPr="00F16237" w:rsidRDefault="00FA6D47" w:rsidP="005F5AB5">
      <w:pPr>
        <w:shd w:val="clear" w:color="auto" w:fill="FFFFFF"/>
        <w:spacing w:after="225" w:line="240" w:lineRule="auto"/>
        <w:jc w:val="center"/>
        <w:textAlignment w:val="baseline"/>
        <w:rPr>
          <w:rFonts w:ascii="Times New Roman" w:eastAsia="Times New Roman" w:hAnsi="Times New Roman" w:cs="Times New Roman"/>
          <w:b/>
          <w:sz w:val="28"/>
          <w:szCs w:val="28"/>
          <w:lang w:eastAsia="ru-RU"/>
        </w:rPr>
      </w:pPr>
      <w:proofErr w:type="spellStart"/>
      <w:r w:rsidRPr="00FA6D47">
        <w:rPr>
          <w:rFonts w:ascii="Times New Roman" w:eastAsia="Times New Roman" w:hAnsi="Times New Roman" w:cs="Times New Roman"/>
          <w:b/>
          <w:sz w:val="28"/>
          <w:szCs w:val="28"/>
          <w:lang w:eastAsia="ru-RU"/>
        </w:rPr>
        <w:t>Қостанай</w:t>
      </w:r>
      <w:proofErr w:type="spellEnd"/>
      <w:r w:rsidRPr="00FA6D47">
        <w:rPr>
          <w:rFonts w:ascii="Times New Roman" w:eastAsia="Times New Roman" w:hAnsi="Times New Roman" w:cs="Times New Roman"/>
          <w:b/>
          <w:sz w:val="28"/>
          <w:szCs w:val="28"/>
          <w:lang w:eastAsia="ru-RU"/>
        </w:rPr>
        <w:t xml:space="preserve"> </w:t>
      </w:r>
      <w:proofErr w:type="spellStart"/>
      <w:r w:rsidRPr="00FA6D47">
        <w:rPr>
          <w:rFonts w:ascii="Times New Roman" w:eastAsia="Times New Roman" w:hAnsi="Times New Roman" w:cs="Times New Roman"/>
          <w:b/>
          <w:sz w:val="28"/>
          <w:szCs w:val="28"/>
          <w:lang w:eastAsia="ru-RU"/>
        </w:rPr>
        <w:t>облысы</w:t>
      </w:r>
      <w:proofErr w:type="spellEnd"/>
      <w:r w:rsidRPr="00FA6D47">
        <w:rPr>
          <w:rFonts w:ascii="Times New Roman" w:eastAsia="Times New Roman" w:hAnsi="Times New Roman" w:cs="Times New Roman"/>
          <w:b/>
          <w:sz w:val="28"/>
          <w:szCs w:val="28"/>
          <w:lang w:eastAsia="ru-RU"/>
        </w:rPr>
        <w:t xml:space="preserve"> </w:t>
      </w:r>
      <w:proofErr w:type="spellStart"/>
      <w:r w:rsidRPr="00FA6D47">
        <w:rPr>
          <w:rFonts w:ascii="Times New Roman" w:eastAsia="Times New Roman" w:hAnsi="Times New Roman" w:cs="Times New Roman"/>
          <w:b/>
          <w:sz w:val="28"/>
          <w:szCs w:val="28"/>
          <w:lang w:eastAsia="ru-RU"/>
        </w:rPr>
        <w:t>әкімді</w:t>
      </w:r>
      <w:proofErr w:type="gramStart"/>
      <w:r w:rsidRPr="00FA6D47">
        <w:rPr>
          <w:rFonts w:ascii="Times New Roman" w:eastAsia="Times New Roman" w:hAnsi="Times New Roman" w:cs="Times New Roman"/>
          <w:b/>
          <w:sz w:val="28"/>
          <w:szCs w:val="28"/>
          <w:lang w:eastAsia="ru-RU"/>
        </w:rPr>
        <w:t>гі</w:t>
      </w:r>
      <w:proofErr w:type="spellEnd"/>
      <w:r w:rsidRPr="00FA6D47">
        <w:rPr>
          <w:rFonts w:ascii="Times New Roman" w:eastAsia="Times New Roman" w:hAnsi="Times New Roman" w:cs="Times New Roman"/>
          <w:b/>
          <w:sz w:val="28"/>
          <w:szCs w:val="28"/>
          <w:lang w:eastAsia="ru-RU"/>
        </w:rPr>
        <w:t xml:space="preserve"> </w:t>
      </w:r>
      <w:proofErr w:type="spellStart"/>
      <w:r w:rsidRPr="00FA6D47">
        <w:rPr>
          <w:rFonts w:ascii="Times New Roman" w:eastAsia="Times New Roman" w:hAnsi="Times New Roman" w:cs="Times New Roman"/>
          <w:b/>
          <w:sz w:val="28"/>
          <w:szCs w:val="28"/>
          <w:lang w:eastAsia="ru-RU"/>
        </w:rPr>
        <w:t>б</w:t>
      </w:r>
      <w:proofErr w:type="gramEnd"/>
      <w:r w:rsidRPr="00FA6D47">
        <w:rPr>
          <w:rFonts w:ascii="Times New Roman" w:eastAsia="Times New Roman" w:hAnsi="Times New Roman" w:cs="Times New Roman"/>
          <w:b/>
          <w:sz w:val="28"/>
          <w:szCs w:val="28"/>
          <w:lang w:eastAsia="ru-RU"/>
        </w:rPr>
        <w:t>ілім</w:t>
      </w:r>
      <w:proofErr w:type="spellEnd"/>
      <w:r w:rsidRPr="00FA6D47">
        <w:rPr>
          <w:rFonts w:ascii="Times New Roman" w:eastAsia="Times New Roman" w:hAnsi="Times New Roman" w:cs="Times New Roman"/>
          <w:b/>
          <w:sz w:val="28"/>
          <w:szCs w:val="28"/>
          <w:lang w:eastAsia="ru-RU"/>
        </w:rPr>
        <w:t xml:space="preserve"> </w:t>
      </w:r>
      <w:proofErr w:type="spellStart"/>
      <w:r w:rsidRPr="00FA6D47">
        <w:rPr>
          <w:rFonts w:ascii="Times New Roman" w:eastAsia="Times New Roman" w:hAnsi="Times New Roman" w:cs="Times New Roman"/>
          <w:b/>
          <w:sz w:val="28"/>
          <w:szCs w:val="28"/>
          <w:lang w:eastAsia="ru-RU"/>
        </w:rPr>
        <w:t>басқармасының</w:t>
      </w:r>
      <w:proofErr w:type="spellEnd"/>
      <w:r w:rsidRPr="00FA6D4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kk-KZ" w:eastAsia="ru-RU"/>
        </w:rPr>
        <w:t>«</w:t>
      </w:r>
      <w:r w:rsidRPr="00FA6D47">
        <w:rPr>
          <w:rFonts w:ascii="Times New Roman" w:eastAsia="Times New Roman" w:hAnsi="Times New Roman" w:cs="Times New Roman"/>
          <w:b/>
          <w:sz w:val="28"/>
          <w:szCs w:val="28"/>
          <w:lang w:eastAsia="ru-RU"/>
        </w:rPr>
        <w:t xml:space="preserve">Рудный </w:t>
      </w:r>
      <w:proofErr w:type="spellStart"/>
      <w:r w:rsidRPr="00FA6D47">
        <w:rPr>
          <w:rFonts w:ascii="Times New Roman" w:eastAsia="Times New Roman" w:hAnsi="Times New Roman" w:cs="Times New Roman"/>
          <w:b/>
          <w:sz w:val="28"/>
          <w:szCs w:val="28"/>
          <w:lang w:eastAsia="ru-RU"/>
        </w:rPr>
        <w:t>қаласы</w:t>
      </w:r>
      <w:proofErr w:type="spellEnd"/>
      <w:r w:rsidRPr="00FA6D47">
        <w:rPr>
          <w:rFonts w:ascii="Times New Roman" w:eastAsia="Times New Roman" w:hAnsi="Times New Roman" w:cs="Times New Roman"/>
          <w:b/>
          <w:sz w:val="28"/>
          <w:szCs w:val="28"/>
          <w:lang w:eastAsia="ru-RU"/>
        </w:rPr>
        <w:t xml:space="preserve"> </w:t>
      </w:r>
      <w:proofErr w:type="spellStart"/>
      <w:r w:rsidRPr="00FA6D47">
        <w:rPr>
          <w:rFonts w:ascii="Times New Roman" w:eastAsia="Times New Roman" w:hAnsi="Times New Roman" w:cs="Times New Roman"/>
          <w:b/>
          <w:sz w:val="28"/>
          <w:szCs w:val="28"/>
          <w:lang w:eastAsia="ru-RU"/>
        </w:rPr>
        <w:t>білім</w:t>
      </w:r>
      <w:proofErr w:type="spellEnd"/>
      <w:r w:rsidRPr="00FA6D47">
        <w:rPr>
          <w:rFonts w:ascii="Times New Roman" w:eastAsia="Times New Roman" w:hAnsi="Times New Roman" w:cs="Times New Roman"/>
          <w:b/>
          <w:sz w:val="28"/>
          <w:szCs w:val="28"/>
          <w:lang w:eastAsia="ru-RU"/>
        </w:rPr>
        <w:t xml:space="preserve"> </w:t>
      </w:r>
      <w:proofErr w:type="spellStart"/>
      <w:r w:rsidRPr="00FA6D47">
        <w:rPr>
          <w:rFonts w:ascii="Times New Roman" w:eastAsia="Times New Roman" w:hAnsi="Times New Roman" w:cs="Times New Roman"/>
          <w:b/>
          <w:sz w:val="28"/>
          <w:szCs w:val="28"/>
          <w:lang w:eastAsia="ru-RU"/>
        </w:rPr>
        <w:t>бөлімінің</w:t>
      </w:r>
      <w:proofErr w:type="spellEnd"/>
      <w:r w:rsidRPr="00FA6D4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kk-KZ" w:eastAsia="ru-RU"/>
        </w:rPr>
        <w:t>«</w:t>
      </w:r>
      <w:r w:rsidRPr="00FA6D47">
        <w:rPr>
          <w:rFonts w:ascii="Times New Roman" w:eastAsia="Times New Roman" w:hAnsi="Times New Roman" w:cs="Times New Roman"/>
          <w:b/>
          <w:sz w:val="28"/>
          <w:szCs w:val="28"/>
          <w:lang w:eastAsia="ru-RU"/>
        </w:rPr>
        <w:t xml:space="preserve">№2 </w:t>
      </w:r>
      <w:proofErr w:type="spellStart"/>
      <w:r w:rsidRPr="00FA6D47">
        <w:rPr>
          <w:rFonts w:ascii="Times New Roman" w:eastAsia="Times New Roman" w:hAnsi="Times New Roman" w:cs="Times New Roman"/>
          <w:b/>
          <w:sz w:val="28"/>
          <w:szCs w:val="28"/>
          <w:lang w:eastAsia="ru-RU"/>
        </w:rPr>
        <w:t>бөбекжайы</w:t>
      </w:r>
      <w:proofErr w:type="spellEnd"/>
      <w:r>
        <w:rPr>
          <w:rFonts w:ascii="Times New Roman" w:eastAsia="Times New Roman" w:hAnsi="Times New Roman" w:cs="Times New Roman"/>
          <w:b/>
          <w:sz w:val="28"/>
          <w:szCs w:val="28"/>
          <w:lang w:val="kk-KZ" w:eastAsia="ru-RU"/>
        </w:rPr>
        <w:t>»</w:t>
      </w:r>
      <w:r w:rsidRPr="00FA6D47">
        <w:rPr>
          <w:rFonts w:ascii="Times New Roman" w:eastAsia="Times New Roman" w:hAnsi="Times New Roman" w:cs="Times New Roman"/>
          <w:b/>
          <w:sz w:val="28"/>
          <w:szCs w:val="28"/>
          <w:lang w:eastAsia="ru-RU"/>
        </w:rPr>
        <w:t xml:space="preserve"> КМҚК </w:t>
      </w:r>
      <w:r w:rsidR="004D3618">
        <w:rPr>
          <w:rFonts w:ascii="Times New Roman" w:eastAsia="Times New Roman" w:hAnsi="Times New Roman" w:cs="Times New Roman"/>
          <w:b/>
          <w:sz w:val="28"/>
          <w:szCs w:val="28"/>
          <w:lang w:val="kk-KZ" w:eastAsia="ru-RU"/>
        </w:rPr>
        <w:t>м</w:t>
      </w:r>
      <w:proofErr w:type="spellStart"/>
      <w:r w:rsidRPr="00FA6D47">
        <w:rPr>
          <w:rFonts w:ascii="Times New Roman" w:eastAsia="Times New Roman" w:hAnsi="Times New Roman" w:cs="Times New Roman"/>
          <w:b/>
          <w:sz w:val="28"/>
          <w:szCs w:val="28"/>
          <w:lang w:eastAsia="ru-RU"/>
        </w:rPr>
        <w:t>емлекеттік</w:t>
      </w:r>
      <w:proofErr w:type="spellEnd"/>
      <w:r w:rsidRPr="00FA6D47">
        <w:rPr>
          <w:rFonts w:ascii="Times New Roman" w:eastAsia="Times New Roman" w:hAnsi="Times New Roman" w:cs="Times New Roman"/>
          <w:b/>
          <w:sz w:val="28"/>
          <w:szCs w:val="28"/>
          <w:lang w:eastAsia="ru-RU"/>
        </w:rPr>
        <w:t xml:space="preserve"> </w:t>
      </w:r>
      <w:proofErr w:type="spellStart"/>
      <w:r w:rsidRPr="00FA6D47">
        <w:rPr>
          <w:rFonts w:ascii="Times New Roman" w:eastAsia="Times New Roman" w:hAnsi="Times New Roman" w:cs="Times New Roman"/>
          <w:b/>
          <w:sz w:val="28"/>
          <w:szCs w:val="28"/>
          <w:lang w:eastAsia="ru-RU"/>
        </w:rPr>
        <w:t>қызметтер</w:t>
      </w:r>
      <w:proofErr w:type="spellEnd"/>
      <w:r w:rsidRPr="00FA6D47">
        <w:rPr>
          <w:rFonts w:ascii="Times New Roman" w:eastAsia="Times New Roman" w:hAnsi="Times New Roman" w:cs="Times New Roman"/>
          <w:b/>
          <w:sz w:val="28"/>
          <w:szCs w:val="28"/>
          <w:lang w:eastAsia="ru-RU"/>
        </w:rPr>
        <w:t xml:space="preserve"> </w:t>
      </w:r>
      <w:proofErr w:type="spellStart"/>
      <w:r w:rsidRPr="00FA6D47">
        <w:rPr>
          <w:rFonts w:ascii="Times New Roman" w:eastAsia="Times New Roman" w:hAnsi="Times New Roman" w:cs="Times New Roman"/>
          <w:b/>
          <w:sz w:val="28"/>
          <w:szCs w:val="28"/>
          <w:lang w:eastAsia="ru-RU"/>
        </w:rPr>
        <w:t>көрсету</w:t>
      </w:r>
      <w:proofErr w:type="spellEnd"/>
      <w:r w:rsidRPr="00FA6D47">
        <w:rPr>
          <w:rFonts w:ascii="Times New Roman" w:eastAsia="Times New Roman" w:hAnsi="Times New Roman" w:cs="Times New Roman"/>
          <w:b/>
          <w:sz w:val="28"/>
          <w:szCs w:val="28"/>
          <w:lang w:eastAsia="ru-RU"/>
        </w:rPr>
        <w:t xml:space="preserve"> </w:t>
      </w:r>
      <w:proofErr w:type="spellStart"/>
      <w:r w:rsidRPr="00FA6D47">
        <w:rPr>
          <w:rFonts w:ascii="Times New Roman" w:eastAsia="Times New Roman" w:hAnsi="Times New Roman" w:cs="Times New Roman"/>
          <w:b/>
          <w:sz w:val="28"/>
          <w:szCs w:val="28"/>
          <w:lang w:eastAsia="ru-RU"/>
        </w:rPr>
        <w:t>мәселелері</w:t>
      </w:r>
      <w:proofErr w:type="spellEnd"/>
      <w:r w:rsidRPr="00FA6D47">
        <w:rPr>
          <w:rFonts w:ascii="Times New Roman" w:eastAsia="Times New Roman" w:hAnsi="Times New Roman" w:cs="Times New Roman"/>
          <w:b/>
          <w:sz w:val="28"/>
          <w:szCs w:val="28"/>
          <w:lang w:eastAsia="ru-RU"/>
        </w:rPr>
        <w:t xml:space="preserve"> </w:t>
      </w:r>
      <w:proofErr w:type="spellStart"/>
      <w:r w:rsidRPr="00FA6D47">
        <w:rPr>
          <w:rFonts w:ascii="Times New Roman" w:eastAsia="Times New Roman" w:hAnsi="Times New Roman" w:cs="Times New Roman"/>
          <w:b/>
          <w:sz w:val="28"/>
          <w:szCs w:val="28"/>
          <w:lang w:eastAsia="ru-RU"/>
        </w:rPr>
        <w:t>жөніндегі</w:t>
      </w:r>
      <w:proofErr w:type="spellEnd"/>
      <w:r w:rsidRPr="00FA6D47">
        <w:rPr>
          <w:rFonts w:ascii="Times New Roman" w:eastAsia="Times New Roman" w:hAnsi="Times New Roman" w:cs="Times New Roman"/>
          <w:b/>
          <w:sz w:val="28"/>
          <w:szCs w:val="28"/>
          <w:lang w:eastAsia="ru-RU"/>
        </w:rPr>
        <w:t xml:space="preserve"> </w:t>
      </w:r>
      <w:proofErr w:type="spellStart"/>
      <w:r w:rsidRPr="00FA6D47">
        <w:rPr>
          <w:rFonts w:ascii="Times New Roman" w:eastAsia="Times New Roman" w:hAnsi="Times New Roman" w:cs="Times New Roman"/>
          <w:b/>
          <w:sz w:val="28"/>
          <w:szCs w:val="28"/>
          <w:lang w:eastAsia="ru-RU"/>
        </w:rPr>
        <w:t>қызметінің</w:t>
      </w:r>
      <w:proofErr w:type="spellEnd"/>
      <w:r w:rsidRPr="00FA6D47">
        <w:rPr>
          <w:rFonts w:ascii="Times New Roman" w:eastAsia="Times New Roman" w:hAnsi="Times New Roman" w:cs="Times New Roman"/>
          <w:b/>
          <w:sz w:val="28"/>
          <w:szCs w:val="28"/>
          <w:lang w:eastAsia="ru-RU"/>
        </w:rPr>
        <w:t xml:space="preserve"> </w:t>
      </w:r>
      <w:proofErr w:type="spellStart"/>
      <w:r w:rsidRPr="00FA6D47">
        <w:rPr>
          <w:rFonts w:ascii="Times New Roman" w:eastAsia="Times New Roman" w:hAnsi="Times New Roman" w:cs="Times New Roman"/>
          <w:b/>
          <w:sz w:val="28"/>
          <w:szCs w:val="28"/>
          <w:lang w:eastAsia="ru-RU"/>
        </w:rPr>
        <w:t>есебі</w:t>
      </w:r>
      <w:proofErr w:type="spellEnd"/>
    </w:p>
    <w:p w:rsidR="0048682E" w:rsidRPr="004D3618" w:rsidRDefault="000974F1" w:rsidP="00494DEB">
      <w:pPr>
        <w:spacing w:after="0" w:line="240" w:lineRule="auto"/>
        <w:rPr>
          <w:rFonts w:ascii="Times New Roman" w:eastAsia="Times New Roman" w:hAnsi="Times New Roman" w:cs="Times New Roman"/>
          <w:b/>
          <w:sz w:val="28"/>
          <w:szCs w:val="28"/>
          <w:lang w:val="kk-KZ" w:eastAsia="ru-RU"/>
        </w:rPr>
      </w:pPr>
      <w:r w:rsidRPr="009E45E7">
        <w:rPr>
          <w:rFonts w:ascii="Times New Roman" w:eastAsia="Times New Roman" w:hAnsi="Times New Roman" w:cs="Times New Roman"/>
          <w:b/>
          <w:bCs/>
          <w:sz w:val="28"/>
          <w:szCs w:val="28"/>
          <w:lang w:eastAsia="ru-RU"/>
        </w:rPr>
        <w:t xml:space="preserve">1. </w:t>
      </w:r>
      <w:r w:rsidR="004D3618">
        <w:rPr>
          <w:rFonts w:ascii="Times New Roman" w:eastAsia="Times New Roman" w:hAnsi="Times New Roman" w:cs="Times New Roman"/>
          <w:b/>
          <w:bCs/>
          <w:sz w:val="28"/>
          <w:szCs w:val="28"/>
          <w:lang w:val="kk-KZ" w:eastAsia="ru-RU"/>
        </w:rPr>
        <w:t>Жалпы ережелер</w:t>
      </w:r>
    </w:p>
    <w:p w:rsidR="0048682E" w:rsidRPr="009E45E7" w:rsidRDefault="008F70BA" w:rsidP="004C677B">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b/>
          <w:bCs/>
          <w:i/>
          <w:sz w:val="28"/>
          <w:szCs w:val="28"/>
          <w:lang w:eastAsia="ru-RU"/>
        </w:rPr>
        <w:t xml:space="preserve">1) </w:t>
      </w:r>
      <w:r w:rsidR="004D3618">
        <w:rPr>
          <w:rFonts w:ascii="Times New Roman" w:eastAsia="Times New Roman" w:hAnsi="Times New Roman" w:cs="Times New Roman"/>
          <w:b/>
          <w:bCs/>
          <w:i/>
          <w:sz w:val="28"/>
          <w:szCs w:val="28"/>
          <w:lang w:val="kk-KZ" w:eastAsia="ru-RU"/>
        </w:rPr>
        <w:t>Көрсетілетін қызмет беруші туралы мәлімет</w:t>
      </w:r>
      <w:r>
        <w:rPr>
          <w:rFonts w:ascii="Times New Roman" w:eastAsia="Times New Roman" w:hAnsi="Times New Roman" w:cs="Times New Roman"/>
          <w:b/>
          <w:bCs/>
          <w:i/>
          <w:sz w:val="28"/>
          <w:szCs w:val="28"/>
          <w:lang w:eastAsia="ru-RU"/>
        </w:rPr>
        <w:t>:</w:t>
      </w:r>
    </w:p>
    <w:p w:rsidR="004D3618" w:rsidRDefault="004D3618" w:rsidP="004C677B">
      <w:pPr>
        <w:spacing w:after="0" w:line="240" w:lineRule="auto"/>
        <w:jc w:val="both"/>
        <w:rPr>
          <w:rFonts w:ascii="Times New Roman" w:eastAsia="Times New Roman" w:hAnsi="Times New Roman" w:cs="Times New Roman"/>
          <w:sz w:val="28"/>
          <w:szCs w:val="28"/>
          <w:lang w:val="kk-KZ" w:eastAsia="ru-RU"/>
        </w:rPr>
      </w:pPr>
      <w:r w:rsidRPr="004D3618">
        <w:rPr>
          <w:rFonts w:ascii="Times New Roman" w:eastAsia="Times New Roman" w:hAnsi="Times New Roman" w:cs="Times New Roman"/>
          <w:sz w:val="28"/>
          <w:szCs w:val="28"/>
          <w:lang w:val="kk-KZ" w:eastAsia="ru-RU"/>
        </w:rPr>
        <w:t xml:space="preserve">Мемлекеттік көрсетілетін қызметтер Тізіліміне сәйкес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eastAsia="Times New Roman" w:hAnsi="Times New Roman" w:cs="Times New Roman"/>
          <w:sz w:val="28"/>
          <w:szCs w:val="28"/>
          <w:lang w:val="kk-KZ" w:eastAsia="ru-RU"/>
        </w:rPr>
        <w:t>б</w:t>
      </w:r>
      <w:r w:rsidRPr="004D3618">
        <w:rPr>
          <w:rFonts w:ascii="Times New Roman" w:eastAsia="Times New Roman" w:hAnsi="Times New Roman" w:cs="Times New Roman"/>
          <w:sz w:val="28"/>
          <w:szCs w:val="28"/>
          <w:lang w:val="kk-KZ" w:eastAsia="ru-RU"/>
        </w:rPr>
        <w:t xml:space="preserve">ұйрығы) Қостанай облысы әкімдігі білім басқармасының </w:t>
      </w:r>
      <w:r>
        <w:rPr>
          <w:rFonts w:ascii="Times New Roman" w:eastAsia="Times New Roman" w:hAnsi="Times New Roman" w:cs="Times New Roman"/>
          <w:sz w:val="28"/>
          <w:szCs w:val="28"/>
          <w:lang w:val="kk-KZ" w:eastAsia="ru-RU"/>
        </w:rPr>
        <w:t>«</w:t>
      </w:r>
      <w:r w:rsidRPr="004D3618">
        <w:rPr>
          <w:rFonts w:ascii="Times New Roman" w:eastAsia="Times New Roman" w:hAnsi="Times New Roman" w:cs="Times New Roman"/>
          <w:sz w:val="28"/>
          <w:szCs w:val="28"/>
          <w:lang w:val="kk-KZ" w:eastAsia="ru-RU"/>
        </w:rPr>
        <w:t xml:space="preserve">Рудный қаласының білім бөлімінің </w:t>
      </w:r>
      <w:r>
        <w:rPr>
          <w:rFonts w:ascii="Times New Roman" w:eastAsia="Times New Roman" w:hAnsi="Times New Roman" w:cs="Times New Roman"/>
          <w:sz w:val="28"/>
          <w:szCs w:val="28"/>
          <w:lang w:val="kk-KZ" w:eastAsia="ru-RU"/>
        </w:rPr>
        <w:t>«</w:t>
      </w:r>
      <w:r w:rsidRPr="004D3618">
        <w:rPr>
          <w:rFonts w:ascii="Times New Roman" w:eastAsia="Times New Roman" w:hAnsi="Times New Roman" w:cs="Times New Roman"/>
          <w:sz w:val="28"/>
          <w:szCs w:val="28"/>
          <w:lang w:val="kk-KZ" w:eastAsia="ru-RU"/>
        </w:rPr>
        <w:t>№2 бөбекжайы</w:t>
      </w:r>
      <w:r>
        <w:rPr>
          <w:rFonts w:ascii="Times New Roman" w:eastAsia="Times New Roman" w:hAnsi="Times New Roman" w:cs="Times New Roman"/>
          <w:sz w:val="28"/>
          <w:szCs w:val="28"/>
          <w:lang w:val="kk-KZ" w:eastAsia="ru-RU"/>
        </w:rPr>
        <w:t>»</w:t>
      </w:r>
      <w:r w:rsidRPr="004D3618">
        <w:rPr>
          <w:rFonts w:ascii="Times New Roman" w:eastAsia="Times New Roman" w:hAnsi="Times New Roman" w:cs="Times New Roman"/>
          <w:sz w:val="28"/>
          <w:szCs w:val="28"/>
          <w:lang w:val="kk-KZ" w:eastAsia="ru-RU"/>
        </w:rPr>
        <w:t xml:space="preserve"> КМҚК</w:t>
      </w:r>
      <w:r>
        <w:rPr>
          <w:rFonts w:ascii="Times New Roman" w:eastAsia="Times New Roman" w:hAnsi="Times New Roman" w:cs="Times New Roman"/>
          <w:sz w:val="28"/>
          <w:szCs w:val="28"/>
          <w:lang w:val="kk-KZ" w:eastAsia="ru-RU"/>
        </w:rPr>
        <w:t>-да</w:t>
      </w:r>
      <w:r w:rsidRPr="004D361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м</w:t>
      </w:r>
      <w:r w:rsidRPr="004D3618">
        <w:rPr>
          <w:rFonts w:ascii="Times New Roman" w:eastAsia="Times New Roman" w:hAnsi="Times New Roman" w:cs="Times New Roman"/>
          <w:sz w:val="28"/>
          <w:szCs w:val="28"/>
          <w:lang w:val="kk-KZ" w:eastAsia="ru-RU"/>
        </w:rPr>
        <w:t xml:space="preserve">емлекеттік қызметтің </w:t>
      </w:r>
      <w:r>
        <w:rPr>
          <w:rFonts w:ascii="Times New Roman" w:eastAsia="Times New Roman" w:hAnsi="Times New Roman" w:cs="Times New Roman"/>
          <w:sz w:val="28"/>
          <w:szCs w:val="28"/>
          <w:lang w:val="kk-KZ" w:eastAsia="ru-RU"/>
        </w:rPr>
        <w:t>екі</w:t>
      </w:r>
      <w:r w:rsidRPr="004D3618">
        <w:rPr>
          <w:rFonts w:ascii="Times New Roman" w:eastAsia="Times New Roman" w:hAnsi="Times New Roman" w:cs="Times New Roman"/>
          <w:sz w:val="28"/>
          <w:szCs w:val="28"/>
          <w:lang w:val="kk-KZ" w:eastAsia="ru-RU"/>
        </w:rPr>
        <w:t xml:space="preserve"> түрі көрсет</w:t>
      </w:r>
      <w:r>
        <w:rPr>
          <w:rFonts w:ascii="Times New Roman" w:eastAsia="Times New Roman" w:hAnsi="Times New Roman" w:cs="Times New Roman"/>
          <w:sz w:val="28"/>
          <w:szCs w:val="28"/>
          <w:lang w:val="kk-KZ" w:eastAsia="ru-RU"/>
        </w:rPr>
        <w:t>іл</w:t>
      </w:r>
      <w:r w:rsidRPr="004D3618">
        <w:rPr>
          <w:rFonts w:ascii="Times New Roman" w:eastAsia="Times New Roman" w:hAnsi="Times New Roman" w:cs="Times New Roman"/>
          <w:sz w:val="28"/>
          <w:szCs w:val="28"/>
          <w:lang w:val="kk-KZ" w:eastAsia="ru-RU"/>
        </w:rPr>
        <w:t>еді.</w:t>
      </w:r>
    </w:p>
    <w:p w:rsidR="004D3618" w:rsidRDefault="004D3618" w:rsidP="004C677B">
      <w:pPr>
        <w:spacing w:after="0" w:line="240" w:lineRule="auto"/>
        <w:jc w:val="both"/>
        <w:rPr>
          <w:rFonts w:ascii="Times New Roman" w:eastAsia="Times New Roman" w:hAnsi="Times New Roman" w:cs="Times New Roman"/>
          <w:sz w:val="28"/>
          <w:szCs w:val="28"/>
          <w:lang w:val="kk-KZ" w:eastAsia="ru-RU"/>
        </w:rPr>
      </w:pPr>
      <w:r w:rsidRPr="004D3618">
        <w:rPr>
          <w:rFonts w:ascii="Times New Roman" w:eastAsia="Times New Roman" w:hAnsi="Times New Roman" w:cs="Times New Roman"/>
          <w:sz w:val="28"/>
          <w:szCs w:val="28"/>
          <w:lang w:val="kk-KZ" w:eastAsia="ru-RU"/>
        </w:rPr>
        <w:t xml:space="preserve">2025 жылы көрсетілген мемлекеттік қызметтер саны 130 құрады, оның ішінде көрсетілетін қызметті беруші арқылы - 130, </w:t>
      </w:r>
      <w:r>
        <w:rPr>
          <w:rFonts w:ascii="Times New Roman" w:eastAsia="Times New Roman" w:hAnsi="Times New Roman" w:cs="Times New Roman"/>
          <w:sz w:val="28"/>
          <w:szCs w:val="28"/>
          <w:lang w:val="kk-KZ" w:eastAsia="ru-RU"/>
        </w:rPr>
        <w:t>м</w:t>
      </w:r>
      <w:r w:rsidRPr="004D3618">
        <w:rPr>
          <w:rFonts w:ascii="Times New Roman" w:eastAsia="Times New Roman" w:hAnsi="Times New Roman" w:cs="Times New Roman"/>
          <w:sz w:val="28"/>
          <w:szCs w:val="28"/>
          <w:lang w:val="kk-KZ" w:eastAsia="ru-RU"/>
        </w:rPr>
        <w:t>емлекеттік корпорация арқылы – 0 қызмет.</w:t>
      </w:r>
    </w:p>
    <w:p w:rsidR="009B354E" w:rsidRPr="004D3618" w:rsidRDefault="004D3618" w:rsidP="00661FB6">
      <w:pPr>
        <w:spacing w:after="0" w:line="240" w:lineRule="auto"/>
        <w:jc w:val="both"/>
        <w:rPr>
          <w:rFonts w:ascii="Times New Roman" w:eastAsia="Times New Roman" w:hAnsi="Times New Roman" w:cs="Times New Roman"/>
          <w:b/>
          <w:i/>
          <w:sz w:val="28"/>
          <w:szCs w:val="28"/>
          <w:lang w:val="kk-KZ" w:eastAsia="ru-RU"/>
        </w:rPr>
      </w:pPr>
      <w:r w:rsidRPr="004D3618">
        <w:rPr>
          <w:rFonts w:ascii="Times New Roman" w:eastAsia="Times New Roman" w:hAnsi="Times New Roman" w:cs="Times New Roman"/>
          <w:sz w:val="28"/>
          <w:szCs w:val="28"/>
          <w:lang w:val="kk-KZ" w:eastAsia="ru-RU"/>
        </w:rPr>
        <w:t xml:space="preserve">Қостанай облысы әкімдігі білім басқармасының </w:t>
      </w:r>
      <w:r>
        <w:rPr>
          <w:rFonts w:ascii="Times New Roman" w:eastAsia="Times New Roman" w:hAnsi="Times New Roman" w:cs="Times New Roman"/>
          <w:sz w:val="28"/>
          <w:szCs w:val="28"/>
          <w:lang w:val="kk-KZ" w:eastAsia="ru-RU"/>
        </w:rPr>
        <w:t>«</w:t>
      </w:r>
      <w:r w:rsidRPr="004D3618">
        <w:rPr>
          <w:rFonts w:ascii="Times New Roman" w:eastAsia="Times New Roman" w:hAnsi="Times New Roman" w:cs="Times New Roman"/>
          <w:sz w:val="28"/>
          <w:szCs w:val="28"/>
          <w:lang w:val="kk-KZ" w:eastAsia="ru-RU"/>
        </w:rPr>
        <w:t xml:space="preserve">Рудный қаласының білім бөлімінің </w:t>
      </w:r>
      <w:r>
        <w:rPr>
          <w:rFonts w:ascii="Times New Roman" w:eastAsia="Times New Roman" w:hAnsi="Times New Roman" w:cs="Times New Roman"/>
          <w:sz w:val="28"/>
          <w:szCs w:val="28"/>
          <w:lang w:val="kk-KZ" w:eastAsia="ru-RU"/>
        </w:rPr>
        <w:t>«</w:t>
      </w:r>
      <w:r w:rsidRPr="004D3618">
        <w:rPr>
          <w:rFonts w:ascii="Times New Roman" w:eastAsia="Times New Roman" w:hAnsi="Times New Roman" w:cs="Times New Roman"/>
          <w:sz w:val="28"/>
          <w:szCs w:val="28"/>
          <w:lang w:val="kk-KZ" w:eastAsia="ru-RU"/>
        </w:rPr>
        <w:t>№2 бөбекжайы</w:t>
      </w:r>
      <w:r>
        <w:rPr>
          <w:rFonts w:ascii="Times New Roman" w:eastAsia="Times New Roman" w:hAnsi="Times New Roman" w:cs="Times New Roman"/>
          <w:sz w:val="28"/>
          <w:szCs w:val="28"/>
          <w:lang w:val="kk-KZ" w:eastAsia="ru-RU"/>
        </w:rPr>
        <w:t>»</w:t>
      </w:r>
      <w:r w:rsidRPr="004D3618">
        <w:rPr>
          <w:rFonts w:ascii="Times New Roman" w:eastAsia="Times New Roman" w:hAnsi="Times New Roman" w:cs="Times New Roman"/>
          <w:sz w:val="28"/>
          <w:szCs w:val="28"/>
          <w:lang w:val="kk-KZ" w:eastAsia="ru-RU"/>
        </w:rPr>
        <w:t xml:space="preserve"> КМҚК</w:t>
      </w:r>
      <w:r w:rsidRPr="004D3618">
        <w:rPr>
          <w:rFonts w:ascii="Times New Roman" w:eastAsia="Times New Roman" w:hAnsi="Times New Roman" w:cs="Times New Roman"/>
          <w:b/>
          <w:sz w:val="28"/>
          <w:szCs w:val="28"/>
          <w:lang w:val="kk-KZ" w:eastAsia="ru-RU"/>
        </w:rPr>
        <w:t xml:space="preserve"> </w:t>
      </w:r>
      <w:r w:rsidR="009D178C">
        <w:rPr>
          <w:rFonts w:ascii="Times New Roman" w:eastAsia="Times New Roman" w:hAnsi="Times New Roman" w:cs="Times New Roman"/>
          <w:b/>
          <w:sz w:val="28"/>
          <w:szCs w:val="28"/>
          <w:lang w:val="kk-KZ" w:eastAsia="ru-RU"/>
        </w:rPr>
        <w:t>2 мем</w:t>
      </w:r>
      <w:r>
        <w:rPr>
          <w:rFonts w:ascii="Times New Roman" w:eastAsia="Times New Roman" w:hAnsi="Times New Roman" w:cs="Times New Roman"/>
          <w:b/>
          <w:sz w:val="28"/>
          <w:szCs w:val="28"/>
          <w:lang w:val="kk-KZ" w:eastAsia="ru-RU"/>
        </w:rPr>
        <w:t>лекеттік қызмет көрсетеді</w:t>
      </w:r>
      <w:r w:rsidR="009B354E" w:rsidRPr="004D3618">
        <w:rPr>
          <w:rFonts w:ascii="Times New Roman" w:eastAsia="Times New Roman" w:hAnsi="Times New Roman" w:cs="Times New Roman"/>
          <w:b/>
          <w:i/>
          <w:sz w:val="28"/>
          <w:szCs w:val="28"/>
          <w:lang w:val="kk-KZ" w:eastAsia="ru-RU"/>
        </w:rPr>
        <w:t>.</w:t>
      </w:r>
    </w:p>
    <w:tbl>
      <w:tblPr>
        <w:tblW w:w="985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506"/>
        <w:gridCol w:w="3699"/>
        <w:gridCol w:w="2654"/>
      </w:tblGrid>
      <w:tr w:rsidR="008D68BC" w:rsidRPr="009B354E" w:rsidTr="00661FB6">
        <w:tc>
          <w:tcPr>
            <w:tcW w:w="3506" w:type="dxa"/>
            <w:shd w:val="clear" w:color="auto" w:fill="FFFFFF"/>
            <w:vAlign w:val="bottom"/>
            <w:hideMark/>
          </w:tcPr>
          <w:p w:rsidR="008D68BC" w:rsidRPr="009D178C" w:rsidRDefault="009D178C" w:rsidP="009B354E">
            <w:pPr>
              <w:spacing w:after="0" w:line="240" w:lineRule="auto"/>
              <w:ind w:firstLine="709"/>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bCs/>
                <w:i/>
                <w:sz w:val="28"/>
                <w:szCs w:val="28"/>
                <w:lang w:val="kk-KZ" w:eastAsia="ru-RU"/>
              </w:rPr>
              <w:t>Мемлекеттік қызметтің атауы</w:t>
            </w:r>
          </w:p>
        </w:tc>
        <w:tc>
          <w:tcPr>
            <w:tcW w:w="3699" w:type="dxa"/>
            <w:shd w:val="clear" w:color="auto" w:fill="FFFFFF"/>
            <w:vAlign w:val="bottom"/>
            <w:hideMark/>
          </w:tcPr>
          <w:p w:rsidR="008D68BC" w:rsidRPr="00986A27" w:rsidRDefault="009D178C" w:rsidP="009D178C">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val="kk-KZ" w:eastAsia="ru-RU"/>
              </w:rPr>
              <w:t>Мемлекеттік қызметті көрсету тәсілі</w:t>
            </w:r>
          </w:p>
        </w:tc>
        <w:tc>
          <w:tcPr>
            <w:tcW w:w="2654" w:type="dxa"/>
            <w:shd w:val="clear" w:color="auto" w:fill="FFFFFF"/>
            <w:vAlign w:val="bottom"/>
            <w:hideMark/>
          </w:tcPr>
          <w:p w:rsidR="008D68BC" w:rsidRPr="009B354E" w:rsidRDefault="009D178C" w:rsidP="009D178C">
            <w:pPr>
              <w:spacing w:after="0" w:line="240" w:lineRule="auto"/>
              <w:ind w:left="210" w:firstLine="128"/>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bCs/>
                <w:i/>
                <w:sz w:val="28"/>
                <w:szCs w:val="28"/>
                <w:lang w:val="kk-KZ" w:eastAsia="ru-RU"/>
              </w:rPr>
              <w:t>Ақылы</w:t>
            </w:r>
            <w:r w:rsidR="008D68BC" w:rsidRPr="009B354E">
              <w:rPr>
                <w:rFonts w:ascii="Times New Roman" w:eastAsia="Times New Roman" w:hAnsi="Times New Roman" w:cs="Times New Roman"/>
                <w:b/>
                <w:bCs/>
                <w:i/>
                <w:sz w:val="28"/>
                <w:szCs w:val="28"/>
                <w:lang w:eastAsia="ru-RU"/>
              </w:rPr>
              <w:t>/</w:t>
            </w:r>
            <w:r>
              <w:rPr>
                <w:rFonts w:ascii="Times New Roman" w:eastAsia="Times New Roman" w:hAnsi="Times New Roman" w:cs="Times New Roman"/>
                <w:b/>
                <w:bCs/>
                <w:i/>
                <w:sz w:val="28"/>
                <w:szCs w:val="28"/>
                <w:lang w:val="kk-KZ" w:eastAsia="ru-RU"/>
              </w:rPr>
              <w:t>ақысыз</w:t>
            </w:r>
          </w:p>
        </w:tc>
      </w:tr>
      <w:tr w:rsidR="008D68BC" w:rsidRPr="009B354E" w:rsidTr="00661FB6">
        <w:tc>
          <w:tcPr>
            <w:tcW w:w="3506" w:type="dxa"/>
            <w:shd w:val="clear" w:color="auto" w:fill="FFFFFF"/>
            <w:vAlign w:val="center"/>
          </w:tcPr>
          <w:p w:rsidR="008D68BC" w:rsidRPr="0025269E" w:rsidRDefault="00661FB6" w:rsidP="0025269E">
            <w:pPr>
              <w:pStyle w:val="a9"/>
              <w:rPr>
                <w:rFonts w:ascii="Times New Roman" w:hAnsi="Times New Roman" w:cs="Times New Roman"/>
                <w:sz w:val="28"/>
                <w:szCs w:val="28"/>
                <w:lang w:val="kk-KZ"/>
              </w:rPr>
            </w:pPr>
            <w:r w:rsidRPr="0025269E">
              <w:rPr>
                <w:rFonts w:ascii="Times New Roman" w:hAnsi="Times New Roman" w:cs="Times New Roman"/>
                <w:bCs/>
                <w:sz w:val="28"/>
                <w:szCs w:val="28"/>
                <w:bdr w:val="none" w:sz="0" w:space="0" w:color="auto" w:frame="1"/>
                <w:lang w:eastAsia="ru-RU"/>
              </w:rPr>
              <w:t>Государственная услуга</w:t>
            </w:r>
            <w:r w:rsidRPr="0025269E">
              <w:rPr>
                <w:rFonts w:ascii="Times New Roman" w:hAnsi="Times New Roman" w:cs="Times New Roman"/>
                <w:b/>
                <w:bCs/>
                <w:sz w:val="28"/>
                <w:szCs w:val="28"/>
                <w:bdr w:val="none" w:sz="0" w:space="0" w:color="auto" w:frame="1"/>
                <w:lang w:eastAsia="ru-RU"/>
              </w:rPr>
              <w:t xml:space="preserve">  «</w:t>
            </w:r>
            <w:proofErr w:type="spellStart"/>
            <w:r w:rsidR="0025269E" w:rsidRPr="0025269E">
              <w:rPr>
                <w:rFonts w:ascii="Times New Roman" w:hAnsi="Times New Roman" w:cs="Times New Roman"/>
                <w:sz w:val="28"/>
                <w:szCs w:val="28"/>
              </w:rPr>
              <w:t>Мектепке</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дейінгі</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бі</w:t>
            </w:r>
            <w:proofErr w:type="gramStart"/>
            <w:r w:rsidR="0025269E" w:rsidRPr="0025269E">
              <w:rPr>
                <w:rFonts w:ascii="Times New Roman" w:hAnsi="Times New Roman" w:cs="Times New Roman"/>
                <w:sz w:val="28"/>
                <w:szCs w:val="28"/>
              </w:rPr>
              <w:t>л</w:t>
            </w:r>
            <w:proofErr w:type="gramEnd"/>
            <w:r w:rsidR="0025269E" w:rsidRPr="0025269E">
              <w:rPr>
                <w:rFonts w:ascii="Times New Roman" w:hAnsi="Times New Roman" w:cs="Times New Roman"/>
                <w:sz w:val="28"/>
                <w:szCs w:val="28"/>
              </w:rPr>
              <w:t>ім</w:t>
            </w:r>
            <w:proofErr w:type="spellEnd"/>
            <w:r w:rsidR="0025269E" w:rsidRPr="0025269E">
              <w:rPr>
                <w:rFonts w:ascii="Times New Roman" w:hAnsi="Times New Roman" w:cs="Times New Roman"/>
                <w:sz w:val="28"/>
                <w:szCs w:val="28"/>
              </w:rPr>
              <w:t xml:space="preserve"> беру </w:t>
            </w:r>
            <w:proofErr w:type="spellStart"/>
            <w:r w:rsidR="0025269E" w:rsidRPr="0025269E">
              <w:rPr>
                <w:rFonts w:ascii="Times New Roman" w:hAnsi="Times New Roman" w:cs="Times New Roman"/>
                <w:sz w:val="28"/>
                <w:szCs w:val="28"/>
              </w:rPr>
              <w:t>ұйымдарына</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құжаттарды</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қ</w:t>
            </w:r>
            <w:r w:rsidR="0025269E">
              <w:rPr>
                <w:rFonts w:ascii="Times New Roman" w:hAnsi="Times New Roman" w:cs="Times New Roman"/>
                <w:sz w:val="28"/>
                <w:szCs w:val="28"/>
              </w:rPr>
              <w:t>абылдау</w:t>
            </w:r>
            <w:proofErr w:type="spellEnd"/>
            <w:r w:rsidR="0025269E">
              <w:rPr>
                <w:rFonts w:ascii="Times New Roman" w:hAnsi="Times New Roman" w:cs="Times New Roman"/>
                <w:sz w:val="28"/>
                <w:szCs w:val="28"/>
              </w:rPr>
              <w:t xml:space="preserve"> </w:t>
            </w:r>
            <w:proofErr w:type="spellStart"/>
            <w:r w:rsidR="0025269E">
              <w:rPr>
                <w:rFonts w:ascii="Times New Roman" w:hAnsi="Times New Roman" w:cs="Times New Roman"/>
                <w:sz w:val="28"/>
                <w:szCs w:val="28"/>
              </w:rPr>
              <w:t>және</w:t>
            </w:r>
            <w:proofErr w:type="spellEnd"/>
            <w:r w:rsidR="0025269E">
              <w:rPr>
                <w:rFonts w:ascii="Times New Roman" w:hAnsi="Times New Roman" w:cs="Times New Roman"/>
                <w:sz w:val="28"/>
                <w:szCs w:val="28"/>
              </w:rPr>
              <w:t xml:space="preserve"> </w:t>
            </w:r>
            <w:proofErr w:type="spellStart"/>
            <w:r w:rsidR="0025269E">
              <w:rPr>
                <w:rFonts w:ascii="Times New Roman" w:hAnsi="Times New Roman" w:cs="Times New Roman"/>
                <w:sz w:val="28"/>
                <w:szCs w:val="28"/>
              </w:rPr>
              <w:t>балаларды</w:t>
            </w:r>
            <w:proofErr w:type="spellEnd"/>
            <w:r w:rsidR="0025269E">
              <w:rPr>
                <w:rFonts w:ascii="Times New Roman" w:hAnsi="Times New Roman" w:cs="Times New Roman"/>
                <w:sz w:val="28"/>
                <w:szCs w:val="28"/>
              </w:rPr>
              <w:t xml:space="preserve"> </w:t>
            </w:r>
            <w:proofErr w:type="spellStart"/>
            <w:r w:rsidR="0025269E">
              <w:rPr>
                <w:rFonts w:ascii="Times New Roman" w:hAnsi="Times New Roman" w:cs="Times New Roman"/>
                <w:sz w:val="28"/>
                <w:szCs w:val="28"/>
              </w:rPr>
              <w:t>қабылдау</w:t>
            </w:r>
            <w:proofErr w:type="spellEnd"/>
            <w:r w:rsidR="0025269E">
              <w:rPr>
                <w:rFonts w:ascii="Times New Roman" w:hAnsi="Times New Roman" w:cs="Times New Roman"/>
                <w:sz w:val="28"/>
                <w:szCs w:val="28"/>
                <w:lang w:val="kk-KZ"/>
              </w:rPr>
              <w:t>»</w:t>
            </w:r>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мемлекеттік</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қызмет</w:t>
            </w:r>
            <w:proofErr w:type="spellEnd"/>
            <w:r w:rsidR="0025269E">
              <w:rPr>
                <w:rFonts w:ascii="Times New Roman" w:hAnsi="Times New Roman" w:cs="Times New Roman"/>
                <w:sz w:val="28"/>
                <w:szCs w:val="28"/>
                <w:lang w:val="kk-KZ"/>
              </w:rPr>
              <w:t>і</w:t>
            </w:r>
          </w:p>
        </w:tc>
        <w:tc>
          <w:tcPr>
            <w:tcW w:w="3699" w:type="dxa"/>
            <w:shd w:val="clear" w:color="auto" w:fill="FFFFFF"/>
            <w:vAlign w:val="center"/>
          </w:tcPr>
          <w:p w:rsidR="008D68BC" w:rsidRPr="0025269E" w:rsidRDefault="00494DEB" w:rsidP="0025269E">
            <w:pPr>
              <w:spacing w:after="0" w:line="240" w:lineRule="auto"/>
              <w:ind w:right="14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indigo</w:t>
            </w:r>
            <w:r>
              <w:rPr>
                <w:rFonts w:ascii="Times New Roman" w:eastAsia="Times New Roman" w:hAnsi="Times New Roman" w:cs="Times New Roman"/>
                <w:sz w:val="28"/>
                <w:szCs w:val="28"/>
                <w:lang w:eastAsia="ru-RU"/>
              </w:rPr>
              <w:t>»</w:t>
            </w:r>
            <w:r w:rsidR="0025269E">
              <w:rPr>
                <w:rFonts w:ascii="Times New Roman" w:eastAsia="Times New Roman" w:hAnsi="Times New Roman" w:cs="Times New Roman"/>
                <w:sz w:val="28"/>
                <w:szCs w:val="28"/>
                <w:lang w:val="kk-KZ" w:eastAsia="ru-RU"/>
              </w:rPr>
              <w:t xml:space="preserve"> а</w:t>
            </w:r>
            <w:r w:rsidR="0025269E" w:rsidRPr="0025269E">
              <w:rPr>
                <w:rFonts w:ascii="Times New Roman" w:eastAsia="Times New Roman" w:hAnsi="Times New Roman" w:cs="Times New Roman"/>
                <w:sz w:val="28"/>
                <w:szCs w:val="28"/>
                <w:lang w:val="kk-KZ" w:eastAsia="ru-RU"/>
              </w:rPr>
              <w:t>втоматтандырылғ</w:t>
            </w:r>
            <w:proofErr w:type="gramStart"/>
            <w:r w:rsidR="0025269E" w:rsidRPr="0025269E">
              <w:rPr>
                <w:rFonts w:ascii="Times New Roman" w:eastAsia="Times New Roman" w:hAnsi="Times New Roman" w:cs="Times New Roman"/>
                <w:sz w:val="28"/>
                <w:szCs w:val="28"/>
                <w:lang w:val="kk-KZ" w:eastAsia="ru-RU"/>
              </w:rPr>
              <w:t>ан ж</w:t>
            </w:r>
            <w:proofErr w:type="gramEnd"/>
            <w:r w:rsidR="0025269E" w:rsidRPr="0025269E">
              <w:rPr>
                <w:rFonts w:ascii="Times New Roman" w:eastAsia="Times New Roman" w:hAnsi="Times New Roman" w:cs="Times New Roman"/>
                <w:sz w:val="28"/>
                <w:szCs w:val="28"/>
                <w:lang w:val="kk-KZ" w:eastAsia="ru-RU"/>
              </w:rPr>
              <w:t>үйе</w:t>
            </w:r>
            <w:r w:rsidR="0025269E">
              <w:rPr>
                <w:rFonts w:ascii="Times New Roman" w:eastAsia="Times New Roman" w:hAnsi="Times New Roman" w:cs="Times New Roman"/>
                <w:sz w:val="28"/>
                <w:szCs w:val="28"/>
                <w:lang w:val="kk-KZ" w:eastAsia="ru-RU"/>
              </w:rPr>
              <w:t>сі</w:t>
            </w:r>
          </w:p>
        </w:tc>
        <w:tc>
          <w:tcPr>
            <w:tcW w:w="2654" w:type="dxa"/>
            <w:shd w:val="clear" w:color="auto" w:fill="FFFFFF"/>
            <w:vAlign w:val="center"/>
          </w:tcPr>
          <w:p w:rsidR="00661FB6" w:rsidRPr="0025269E" w:rsidRDefault="00661FB6" w:rsidP="00661FB6">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 </w:t>
            </w:r>
            <w:r w:rsidR="0025269E">
              <w:rPr>
                <w:rFonts w:ascii="Times New Roman" w:eastAsia="Times New Roman" w:hAnsi="Times New Roman" w:cs="Times New Roman"/>
                <w:sz w:val="28"/>
                <w:szCs w:val="28"/>
                <w:lang w:val="kk-KZ" w:eastAsia="ru-RU"/>
              </w:rPr>
              <w:t>Ақысыз</w:t>
            </w:r>
          </w:p>
          <w:p w:rsidR="008D68BC" w:rsidRPr="0031436E" w:rsidRDefault="008D68BC" w:rsidP="001F7B48">
            <w:pPr>
              <w:spacing w:after="0" w:line="240" w:lineRule="auto"/>
              <w:ind w:firstLine="709"/>
              <w:jc w:val="center"/>
              <w:rPr>
                <w:rFonts w:ascii="Times New Roman" w:eastAsia="Times New Roman" w:hAnsi="Times New Roman" w:cs="Times New Roman"/>
                <w:sz w:val="28"/>
                <w:szCs w:val="28"/>
                <w:lang w:eastAsia="ru-RU"/>
              </w:rPr>
            </w:pPr>
          </w:p>
        </w:tc>
      </w:tr>
      <w:tr w:rsidR="008D68BC" w:rsidRPr="009B354E" w:rsidTr="00661FB6">
        <w:trPr>
          <w:trHeight w:val="70"/>
        </w:trPr>
        <w:tc>
          <w:tcPr>
            <w:tcW w:w="3506" w:type="dxa"/>
            <w:shd w:val="clear" w:color="auto" w:fill="FFFFFF"/>
            <w:vAlign w:val="center"/>
          </w:tcPr>
          <w:p w:rsidR="0025269E" w:rsidRPr="0025269E" w:rsidRDefault="00661FB6" w:rsidP="0025269E">
            <w:pPr>
              <w:pStyle w:val="a9"/>
              <w:rPr>
                <w:rFonts w:ascii="Times New Roman" w:hAnsi="Times New Roman" w:cs="Times New Roman"/>
                <w:sz w:val="28"/>
                <w:szCs w:val="28"/>
                <w:lang w:val="kk-KZ"/>
              </w:rPr>
            </w:pPr>
            <w:r w:rsidRPr="0025269E">
              <w:rPr>
                <w:rFonts w:ascii="Times New Roman" w:hAnsi="Times New Roman" w:cs="Times New Roman"/>
                <w:sz w:val="28"/>
                <w:szCs w:val="28"/>
                <w:lang w:eastAsia="ru-RU"/>
              </w:rPr>
              <w:t xml:space="preserve"> «</w:t>
            </w:r>
            <w:proofErr w:type="spellStart"/>
            <w:r w:rsidR="0025269E" w:rsidRPr="0025269E">
              <w:rPr>
                <w:rFonts w:ascii="Times New Roman" w:hAnsi="Times New Roman" w:cs="Times New Roman"/>
                <w:sz w:val="28"/>
                <w:szCs w:val="28"/>
              </w:rPr>
              <w:t>Мектепке</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дейінгі</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тәрбие</w:t>
            </w:r>
            <w:proofErr w:type="spellEnd"/>
            <w:r w:rsidR="0025269E" w:rsidRPr="0025269E">
              <w:rPr>
                <w:rFonts w:ascii="Times New Roman" w:hAnsi="Times New Roman" w:cs="Times New Roman"/>
                <w:sz w:val="28"/>
                <w:szCs w:val="28"/>
              </w:rPr>
              <w:t xml:space="preserve"> мен </w:t>
            </w:r>
            <w:proofErr w:type="spellStart"/>
            <w:r w:rsidR="0025269E" w:rsidRPr="0025269E">
              <w:rPr>
                <w:rFonts w:ascii="Times New Roman" w:hAnsi="Times New Roman" w:cs="Times New Roman"/>
                <w:sz w:val="28"/>
                <w:szCs w:val="28"/>
              </w:rPr>
              <w:t>оқыту</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бастауыш</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негізгі</w:t>
            </w:r>
            <w:proofErr w:type="spellEnd"/>
            <w:r w:rsidR="0025269E" w:rsidRPr="0025269E">
              <w:rPr>
                <w:rFonts w:ascii="Times New Roman" w:hAnsi="Times New Roman" w:cs="Times New Roman"/>
                <w:sz w:val="28"/>
                <w:szCs w:val="28"/>
              </w:rPr>
              <w:t xml:space="preserve"> орта, </w:t>
            </w:r>
            <w:proofErr w:type="spellStart"/>
            <w:r w:rsidR="0025269E" w:rsidRPr="0025269E">
              <w:rPr>
                <w:rFonts w:ascii="Times New Roman" w:hAnsi="Times New Roman" w:cs="Times New Roman"/>
                <w:sz w:val="28"/>
                <w:szCs w:val="28"/>
              </w:rPr>
              <w:t>жалпы</w:t>
            </w:r>
            <w:proofErr w:type="spellEnd"/>
            <w:r w:rsidR="0025269E" w:rsidRPr="0025269E">
              <w:rPr>
                <w:rFonts w:ascii="Times New Roman" w:hAnsi="Times New Roman" w:cs="Times New Roman"/>
                <w:sz w:val="28"/>
                <w:szCs w:val="28"/>
              </w:rPr>
              <w:t xml:space="preserve"> орта, </w:t>
            </w:r>
            <w:proofErr w:type="spellStart"/>
            <w:r w:rsidR="0025269E" w:rsidRPr="0025269E">
              <w:rPr>
                <w:rFonts w:ascii="Times New Roman" w:hAnsi="Times New Roman" w:cs="Times New Roman"/>
                <w:sz w:val="28"/>
                <w:szCs w:val="28"/>
              </w:rPr>
              <w:t>техникалық</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және</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кәсіптік</w:t>
            </w:r>
            <w:proofErr w:type="spellEnd"/>
            <w:r w:rsidR="0025269E" w:rsidRPr="0025269E">
              <w:rPr>
                <w:rFonts w:ascii="Times New Roman" w:hAnsi="Times New Roman" w:cs="Times New Roman"/>
                <w:sz w:val="28"/>
                <w:szCs w:val="28"/>
              </w:rPr>
              <w:t xml:space="preserve">, орта </w:t>
            </w:r>
            <w:proofErr w:type="spellStart"/>
            <w:r w:rsidR="0025269E" w:rsidRPr="0025269E">
              <w:rPr>
                <w:rFonts w:ascii="Times New Roman" w:hAnsi="Times New Roman" w:cs="Times New Roman"/>
                <w:sz w:val="28"/>
                <w:szCs w:val="28"/>
              </w:rPr>
              <w:t>білімнен</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кейінгі</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білім</w:t>
            </w:r>
            <w:proofErr w:type="spellEnd"/>
            <w:r w:rsidR="0025269E" w:rsidRPr="0025269E">
              <w:rPr>
                <w:rFonts w:ascii="Times New Roman" w:hAnsi="Times New Roman" w:cs="Times New Roman"/>
                <w:sz w:val="28"/>
                <w:szCs w:val="28"/>
              </w:rPr>
              <w:t xml:space="preserve"> беру </w:t>
            </w:r>
            <w:proofErr w:type="spellStart"/>
            <w:r w:rsidR="0025269E" w:rsidRPr="0025269E">
              <w:rPr>
                <w:rFonts w:ascii="Times New Roman" w:hAnsi="Times New Roman" w:cs="Times New Roman"/>
                <w:sz w:val="28"/>
                <w:szCs w:val="28"/>
              </w:rPr>
              <w:t>бағдарламаларын</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іске</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асыратын</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республикалық</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ведомстволық</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бағынысты</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білім</w:t>
            </w:r>
            <w:proofErr w:type="spellEnd"/>
            <w:r w:rsidR="0025269E" w:rsidRPr="0025269E">
              <w:rPr>
                <w:rFonts w:ascii="Times New Roman" w:hAnsi="Times New Roman" w:cs="Times New Roman"/>
                <w:sz w:val="28"/>
                <w:szCs w:val="28"/>
              </w:rPr>
              <w:t xml:space="preserve"> беру </w:t>
            </w:r>
            <w:proofErr w:type="spellStart"/>
            <w:r w:rsidR="0025269E" w:rsidRPr="0025269E">
              <w:rPr>
                <w:rFonts w:ascii="Times New Roman" w:hAnsi="Times New Roman" w:cs="Times New Roman"/>
                <w:sz w:val="28"/>
                <w:szCs w:val="28"/>
              </w:rPr>
              <w:t>ұйымдарының</w:t>
            </w:r>
            <w:proofErr w:type="spellEnd"/>
            <w:r w:rsidR="0025269E" w:rsidRPr="0025269E">
              <w:rPr>
                <w:rFonts w:ascii="Times New Roman" w:hAnsi="Times New Roman" w:cs="Times New Roman"/>
                <w:sz w:val="28"/>
                <w:szCs w:val="28"/>
              </w:rPr>
              <w:t xml:space="preserve"> педагог </w:t>
            </w:r>
            <w:proofErr w:type="spellStart"/>
            <w:r w:rsidR="0025269E" w:rsidRPr="0025269E">
              <w:rPr>
                <w:rFonts w:ascii="Times New Roman" w:hAnsi="Times New Roman" w:cs="Times New Roman"/>
                <w:sz w:val="28"/>
                <w:szCs w:val="28"/>
              </w:rPr>
              <w:t>қызметкерлері</w:t>
            </w:r>
            <w:proofErr w:type="spellEnd"/>
            <w:r w:rsidR="0025269E" w:rsidRPr="0025269E">
              <w:rPr>
                <w:rFonts w:ascii="Times New Roman" w:hAnsi="Times New Roman" w:cs="Times New Roman"/>
                <w:sz w:val="28"/>
                <w:szCs w:val="28"/>
              </w:rPr>
              <w:t xml:space="preserve"> мен </w:t>
            </w:r>
            <w:proofErr w:type="spellStart"/>
            <w:r w:rsidR="0025269E" w:rsidRPr="0025269E">
              <w:rPr>
                <w:rFonts w:ascii="Times New Roman" w:hAnsi="Times New Roman" w:cs="Times New Roman"/>
                <w:sz w:val="28"/>
                <w:szCs w:val="28"/>
              </w:rPr>
              <w:t>оларға</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теңесті</w:t>
            </w:r>
            <w:proofErr w:type="gramStart"/>
            <w:r w:rsidR="0025269E" w:rsidRPr="0025269E">
              <w:rPr>
                <w:rFonts w:ascii="Times New Roman" w:hAnsi="Times New Roman" w:cs="Times New Roman"/>
                <w:sz w:val="28"/>
                <w:szCs w:val="28"/>
              </w:rPr>
              <w:t>р</w:t>
            </w:r>
            <w:proofErr w:type="gramEnd"/>
            <w:r w:rsidR="0025269E" w:rsidRPr="0025269E">
              <w:rPr>
                <w:rFonts w:ascii="Times New Roman" w:hAnsi="Times New Roman" w:cs="Times New Roman"/>
                <w:sz w:val="28"/>
                <w:szCs w:val="28"/>
              </w:rPr>
              <w:t>ілген</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тұлғаларға</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білікті</w:t>
            </w:r>
            <w:proofErr w:type="gramStart"/>
            <w:r w:rsidR="0025269E" w:rsidRPr="0025269E">
              <w:rPr>
                <w:rFonts w:ascii="Times New Roman" w:hAnsi="Times New Roman" w:cs="Times New Roman"/>
                <w:sz w:val="28"/>
                <w:szCs w:val="28"/>
              </w:rPr>
              <w:t>л</w:t>
            </w:r>
            <w:proofErr w:type="gramEnd"/>
            <w:r w:rsidR="0025269E" w:rsidRPr="0025269E">
              <w:rPr>
                <w:rFonts w:ascii="Times New Roman" w:hAnsi="Times New Roman" w:cs="Times New Roman"/>
                <w:sz w:val="28"/>
                <w:szCs w:val="28"/>
              </w:rPr>
              <w:t>ік</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санаттарын</w:t>
            </w:r>
            <w:proofErr w:type="spellEnd"/>
            <w:r w:rsidR="0025269E" w:rsidRPr="0025269E">
              <w:rPr>
                <w:rFonts w:ascii="Times New Roman" w:hAnsi="Times New Roman" w:cs="Times New Roman"/>
                <w:sz w:val="28"/>
                <w:szCs w:val="28"/>
              </w:rPr>
              <w:t xml:space="preserve"> беру (</w:t>
            </w:r>
            <w:proofErr w:type="spellStart"/>
            <w:r w:rsidR="0025269E" w:rsidRPr="0025269E">
              <w:rPr>
                <w:rFonts w:ascii="Times New Roman" w:hAnsi="Times New Roman" w:cs="Times New Roman"/>
                <w:sz w:val="28"/>
                <w:szCs w:val="28"/>
              </w:rPr>
              <w:t>растау</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үшін</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оларды</w:t>
            </w:r>
            <w:proofErr w:type="spellEnd"/>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аттестаттауд</w:t>
            </w:r>
            <w:r w:rsidR="0025269E">
              <w:rPr>
                <w:rFonts w:ascii="Times New Roman" w:hAnsi="Times New Roman" w:cs="Times New Roman"/>
                <w:sz w:val="28"/>
                <w:szCs w:val="28"/>
              </w:rPr>
              <w:t>ан</w:t>
            </w:r>
            <w:proofErr w:type="spellEnd"/>
            <w:r w:rsidR="0025269E">
              <w:rPr>
                <w:rFonts w:ascii="Times New Roman" w:hAnsi="Times New Roman" w:cs="Times New Roman"/>
                <w:sz w:val="28"/>
                <w:szCs w:val="28"/>
              </w:rPr>
              <w:t xml:space="preserve"> </w:t>
            </w:r>
            <w:proofErr w:type="spellStart"/>
            <w:r w:rsidR="0025269E">
              <w:rPr>
                <w:rFonts w:ascii="Times New Roman" w:hAnsi="Times New Roman" w:cs="Times New Roman"/>
                <w:sz w:val="28"/>
                <w:szCs w:val="28"/>
              </w:rPr>
              <w:t>өткізуге</w:t>
            </w:r>
            <w:proofErr w:type="spellEnd"/>
            <w:r w:rsidR="0025269E">
              <w:rPr>
                <w:rFonts w:ascii="Times New Roman" w:hAnsi="Times New Roman" w:cs="Times New Roman"/>
                <w:sz w:val="28"/>
                <w:szCs w:val="28"/>
              </w:rPr>
              <w:t xml:space="preserve"> </w:t>
            </w:r>
            <w:proofErr w:type="spellStart"/>
            <w:r w:rsidR="0025269E">
              <w:rPr>
                <w:rFonts w:ascii="Times New Roman" w:hAnsi="Times New Roman" w:cs="Times New Roman"/>
                <w:sz w:val="28"/>
                <w:szCs w:val="28"/>
              </w:rPr>
              <w:t>құжаттарды</w:t>
            </w:r>
            <w:proofErr w:type="spellEnd"/>
            <w:r w:rsidR="0025269E">
              <w:rPr>
                <w:rFonts w:ascii="Times New Roman" w:hAnsi="Times New Roman" w:cs="Times New Roman"/>
                <w:sz w:val="28"/>
                <w:szCs w:val="28"/>
              </w:rPr>
              <w:t xml:space="preserve"> </w:t>
            </w:r>
            <w:proofErr w:type="spellStart"/>
            <w:r w:rsidR="0025269E">
              <w:rPr>
                <w:rFonts w:ascii="Times New Roman" w:hAnsi="Times New Roman" w:cs="Times New Roman"/>
                <w:sz w:val="28"/>
                <w:szCs w:val="28"/>
              </w:rPr>
              <w:t>қабылдау</w:t>
            </w:r>
            <w:proofErr w:type="spellEnd"/>
            <w:r w:rsidR="0025269E">
              <w:rPr>
                <w:rFonts w:ascii="Times New Roman" w:hAnsi="Times New Roman" w:cs="Times New Roman"/>
                <w:sz w:val="28"/>
                <w:szCs w:val="28"/>
                <w:lang w:val="kk-KZ"/>
              </w:rPr>
              <w:t xml:space="preserve">» </w:t>
            </w:r>
            <w:r w:rsidR="0025269E">
              <w:rPr>
                <w:rFonts w:ascii="Times New Roman" w:hAnsi="Times New Roman" w:cs="Times New Roman"/>
                <w:sz w:val="28"/>
                <w:szCs w:val="28"/>
              </w:rPr>
              <w:t xml:space="preserve"> </w:t>
            </w:r>
            <w:proofErr w:type="spellStart"/>
            <w:r w:rsidR="0025269E">
              <w:rPr>
                <w:rFonts w:ascii="Times New Roman" w:hAnsi="Times New Roman" w:cs="Times New Roman"/>
                <w:sz w:val="28"/>
                <w:szCs w:val="28"/>
              </w:rPr>
              <w:t>мемлекеттік</w:t>
            </w:r>
            <w:proofErr w:type="spellEnd"/>
            <w:r w:rsidR="0025269E">
              <w:rPr>
                <w:rFonts w:ascii="Times New Roman" w:hAnsi="Times New Roman" w:cs="Times New Roman"/>
                <w:sz w:val="28"/>
                <w:szCs w:val="28"/>
              </w:rPr>
              <w:t xml:space="preserve"> </w:t>
            </w:r>
            <w:r w:rsidR="0025269E" w:rsidRPr="0025269E">
              <w:rPr>
                <w:rFonts w:ascii="Times New Roman" w:hAnsi="Times New Roman" w:cs="Times New Roman"/>
                <w:sz w:val="28"/>
                <w:szCs w:val="28"/>
              </w:rPr>
              <w:t xml:space="preserve"> </w:t>
            </w:r>
            <w:proofErr w:type="spellStart"/>
            <w:r w:rsidR="0025269E" w:rsidRPr="0025269E">
              <w:rPr>
                <w:rFonts w:ascii="Times New Roman" w:hAnsi="Times New Roman" w:cs="Times New Roman"/>
                <w:sz w:val="28"/>
                <w:szCs w:val="28"/>
              </w:rPr>
              <w:t>қызмет</w:t>
            </w:r>
            <w:proofErr w:type="spellEnd"/>
            <w:r w:rsidR="0025269E">
              <w:rPr>
                <w:rFonts w:ascii="Times New Roman" w:hAnsi="Times New Roman" w:cs="Times New Roman"/>
                <w:sz w:val="28"/>
                <w:szCs w:val="28"/>
                <w:lang w:val="kk-KZ"/>
              </w:rPr>
              <w:t>і</w:t>
            </w:r>
          </w:p>
          <w:p w:rsidR="00661FB6" w:rsidRPr="0025269E" w:rsidRDefault="00661FB6" w:rsidP="0025269E">
            <w:pPr>
              <w:pStyle w:val="a9"/>
              <w:rPr>
                <w:rFonts w:ascii="Times New Roman" w:hAnsi="Times New Roman" w:cs="Times New Roman"/>
                <w:sz w:val="28"/>
                <w:szCs w:val="28"/>
                <w:lang w:val="kk-KZ" w:eastAsia="ru-RU"/>
              </w:rPr>
            </w:pPr>
          </w:p>
          <w:p w:rsidR="008D68BC" w:rsidRPr="0025269E" w:rsidRDefault="008D68BC" w:rsidP="0025269E">
            <w:pPr>
              <w:pStyle w:val="a9"/>
              <w:rPr>
                <w:rFonts w:ascii="Times New Roman" w:eastAsia="Times New Roman" w:hAnsi="Times New Roman" w:cs="Times New Roman"/>
                <w:sz w:val="28"/>
                <w:szCs w:val="28"/>
                <w:lang w:eastAsia="ru-RU"/>
              </w:rPr>
            </w:pPr>
          </w:p>
        </w:tc>
        <w:tc>
          <w:tcPr>
            <w:tcW w:w="3699" w:type="dxa"/>
            <w:shd w:val="clear" w:color="auto" w:fill="FFFFFF"/>
            <w:vAlign w:val="center"/>
          </w:tcPr>
          <w:p w:rsidR="008D68BC" w:rsidRPr="00986A27" w:rsidRDefault="0025269E" w:rsidP="0025269E">
            <w:pPr>
              <w:spacing w:after="0" w:line="240" w:lineRule="auto"/>
              <w:ind w:left="2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w:t>
            </w:r>
            <w:proofErr w:type="spellStart"/>
            <w:r w:rsidRPr="0025269E">
              <w:rPr>
                <w:rFonts w:ascii="Times New Roman" w:eastAsia="Times New Roman" w:hAnsi="Times New Roman" w:cs="Times New Roman"/>
                <w:sz w:val="28"/>
                <w:szCs w:val="28"/>
                <w:lang w:eastAsia="ru-RU"/>
              </w:rPr>
              <w:t>Азаматтарға</w:t>
            </w:r>
            <w:proofErr w:type="spellEnd"/>
            <w:r w:rsidRPr="0025269E">
              <w:rPr>
                <w:rFonts w:ascii="Times New Roman" w:eastAsia="Times New Roman" w:hAnsi="Times New Roman" w:cs="Times New Roman"/>
                <w:sz w:val="28"/>
                <w:szCs w:val="28"/>
                <w:lang w:eastAsia="ru-RU"/>
              </w:rPr>
              <w:t xml:space="preserve"> </w:t>
            </w:r>
            <w:proofErr w:type="spellStart"/>
            <w:r w:rsidRPr="0025269E">
              <w:rPr>
                <w:rFonts w:ascii="Times New Roman" w:eastAsia="Times New Roman" w:hAnsi="Times New Roman" w:cs="Times New Roman"/>
                <w:sz w:val="28"/>
                <w:szCs w:val="28"/>
                <w:lang w:eastAsia="ru-RU"/>
              </w:rPr>
              <w:t>арналған</w:t>
            </w:r>
            <w:proofErr w:type="spellEnd"/>
            <w:r w:rsidRPr="0025269E">
              <w:rPr>
                <w:rFonts w:ascii="Times New Roman" w:eastAsia="Times New Roman" w:hAnsi="Times New Roman" w:cs="Times New Roman"/>
                <w:sz w:val="28"/>
                <w:szCs w:val="28"/>
                <w:lang w:eastAsia="ru-RU"/>
              </w:rPr>
              <w:t xml:space="preserve"> </w:t>
            </w:r>
            <w:proofErr w:type="spellStart"/>
            <w:r w:rsidRPr="0025269E">
              <w:rPr>
                <w:rFonts w:ascii="Times New Roman" w:eastAsia="Times New Roman" w:hAnsi="Times New Roman" w:cs="Times New Roman"/>
                <w:sz w:val="28"/>
                <w:szCs w:val="28"/>
                <w:lang w:eastAsia="ru-RU"/>
              </w:rPr>
              <w:t>үкімет</w:t>
            </w:r>
            <w:proofErr w:type="spellEnd"/>
            <w:r>
              <w:rPr>
                <w:rFonts w:ascii="Times New Roman" w:eastAsia="Times New Roman" w:hAnsi="Times New Roman" w:cs="Times New Roman"/>
                <w:sz w:val="28"/>
                <w:szCs w:val="28"/>
                <w:lang w:val="kk-KZ" w:eastAsia="ru-RU"/>
              </w:rPr>
              <w:t>»</w:t>
            </w:r>
            <w:r w:rsidRPr="0025269E">
              <w:rPr>
                <w:rFonts w:ascii="Times New Roman" w:eastAsia="Times New Roman" w:hAnsi="Times New Roman" w:cs="Times New Roman"/>
                <w:sz w:val="28"/>
                <w:szCs w:val="28"/>
                <w:lang w:eastAsia="ru-RU"/>
              </w:rPr>
              <w:t xml:space="preserve"> </w:t>
            </w:r>
            <w:proofErr w:type="spellStart"/>
            <w:r w:rsidRPr="0025269E">
              <w:rPr>
                <w:rFonts w:ascii="Times New Roman" w:eastAsia="Times New Roman" w:hAnsi="Times New Roman" w:cs="Times New Roman"/>
                <w:sz w:val="28"/>
                <w:szCs w:val="28"/>
                <w:lang w:eastAsia="ru-RU"/>
              </w:rPr>
              <w:t>мемлекеттік</w:t>
            </w:r>
            <w:proofErr w:type="spellEnd"/>
            <w:r w:rsidRPr="0025269E">
              <w:rPr>
                <w:rFonts w:ascii="Times New Roman" w:eastAsia="Times New Roman" w:hAnsi="Times New Roman" w:cs="Times New Roman"/>
                <w:sz w:val="28"/>
                <w:szCs w:val="28"/>
                <w:lang w:eastAsia="ru-RU"/>
              </w:rPr>
              <w:t xml:space="preserve"> </w:t>
            </w:r>
            <w:proofErr w:type="spellStart"/>
            <w:r w:rsidRPr="0025269E">
              <w:rPr>
                <w:rFonts w:ascii="Times New Roman" w:eastAsia="Times New Roman" w:hAnsi="Times New Roman" w:cs="Times New Roman"/>
                <w:sz w:val="28"/>
                <w:szCs w:val="28"/>
                <w:lang w:eastAsia="ru-RU"/>
              </w:rPr>
              <w:t>кор</w:t>
            </w:r>
            <w:bookmarkStart w:id="0" w:name="_GoBack"/>
            <w:bookmarkEnd w:id="0"/>
            <w:r w:rsidRPr="0025269E">
              <w:rPr>
                <w:rFonts w:ascii="Times New Roman" w:eastAsia="Times New Roman" w:hAnsi="Times New Roman" w:cs="Times New Roman"/>
                <w:sz w:val="28"/>
                <w:szCs w:val="28"/>
                <w:lang w:eastAsia="ru-RU"/>
              </w:rPr>
              <w:t>порациясы</w:t>
            </w:r>
            <w:proofErr w:type="spellEnd"/>
          </w:p>
        </w:tc>
        <w:tc>
          <w:tcPr>
            <w:tcW w:w="2654" w:type="dxa"/>
            <w:shd w:val="clear" w:color="auto" w:fill="FFFFFF"/>
            <w:vAlign w:val="center"/>
          </w:tcPr>
          <w:p w:rsidR="008D68BC" w:rsidRPr="0025269E" w:rsidRDefault="00661FB6" w:rsidP="0025269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 </w:t>
            </w:r>
            <w:r w:rsidR="0025269E">
              <w:rPr>
                <w:rFonts w:ascii="Times New Roman" w:eastAsia="Times New Roman" w:hAnsi="Times New Roman" w:cs="Times New Roman"/>
                <w:sz w:val="28"/>
                <w:szCs w:val="28"/>
                <w:lang w:val="kk-KZ" w:eastAsia="ru-RU"/>
              </w:rPr>
              <w:t>Ақысыз</w:t>
            </w:r>
          </w:p>
        </w:tc>
      </w:tr>
    </w:tbl>
    <w:p w:rsidR="00661FB6" w:rsidRDefault="00661FB6" w:rsidP="009A1021">
      <w:pPr>
        <w:shd w:val="clear" w:color="auto" w:fill="FFFFFF"/>
        <w:spacing w:after="0" w:line="240" w:lineRule="auto"/>
        <w:ind w:left="-709"/>
        <w:jc w:val="center"/>
        <w:textAlignment w:val="baseline"/>
        <w:rPr>
          <w:rFonts w:ascii="Times New Roman" w:eastAsia="Times New Roman" w:hAnsi="Times New Roman" w:cs="Times New Roman"/>
          <w:b/>
          <w:bCs/>
          <w:sz w:val="28"/>
          <w:szCs w:val="28"/>
          <w:bdr w:val="none" w:sz="0" w:space="0" w:color="auto" w:frame="1"/>
          <w:lang w:eastAsia="ru-RU"/>
        </w:rPr>
      </w:pPr>
    </w:p>
    <w:p w:rsidR="00385B39" w:rsidRDefault="00385B39" w:rsidP="009E45E7">
      <w:pPr>
        <w:spacing w:after="0" w:line="240" w:lineRule="auto"/>
        <w:ind w:firstLine="709"/>
        <w:jc w:val="both"/>
        <w:rPr>
          <w:rFonts w:ascii="Times New Roman" w:eastAsia="Times New Roman" w:hAnsi="Times New Roman" w:cs="Times New Roman"/>
          <w:b/>
          <w:i/>
          <w:sz w:val="28"/>
          <w:szCs w:val="28"/>
          <w:lang w:eastAsia="ru-RU"/>
        </w:rPr>
      </w:pPr>
    </w:p>
    <w:p w:rsidR="00741E7B" w:rsidRPr="00741E7B" w:rsidRDefault="00741E7B" w:rsidP="00B706D4">
      <w:pPr>
        <w:shd w:val="clear" w:color="auto" w:fill="FFFFFF"/>
        <w:spacing w:after="0" w:line="240" w:lineRule="auto"/>
        <w:ind w:left="-426"/>
        <w:jc w:val="both"/>
        <w:textAlignment w:val="baseline"/>
        <w:rPr>
          <w:rFonts w:ascii="Times New Roman" w:eastAsia="Times New Roman" w:hAnsi="Times New Roman" w:cs="Times New Roman"/>
          <w:sz w:val="28"/>
          <w:szCs w:val="28"/>
          <w:lang w:eastAsia="ru-RU"/>
        </w:rPr>
      </w:pPr>
      <w:r w:rsidRPr="00741E7B">
        <w:rPr>
          <w:rFonts w:ascii="Times New Roman" w:eastAsia="Times New Roman" w:hAnsi="Times New Roman" w:cs="Times New Roman"/>
          <w:b/>
          <w:bCs/>
          <w:sz w:val="28"/>
          <w:szCs w:val="28"/>
          <w:bdr w:val="none" w:sz="0" w:space="0" w:color="auto" w:frame="1"/>
          <w:lang w:eastAsia="ru-RU"/>
        </w:rPr>
        <w:t>   </w:t>
      </w:r>
      <w:proofErr w:type="spellStart"/>
      <w:r w:rsidR="001017B5" w:rsidRPr="001017B5">
        <w:rPr>
          <w:rFonts w:ascii="Times New Roman" w:eastAsia="Times New Roman" w:hAnsi="Times New Roman" w:cs="Times New Roman"/>
          <w:b/>
          <w:bCs/>
          <w:sz w:val="28"/>
          <w:szCs w:val="28"/>
          <w:bdr w:val="none" w:sz="0" w:space="0" w:color="auto" w:frame="1"/>
          <w:lang w:eastAsia="ru-RU"/>
        </w:rPr>
        <w:t>Бі</w:t>
      </w:r>
      <w:proofErr w:type="gramStart"/>
      <w:r w:rsidR="001017B5" w:rsidRPr="001017B5">
        <w:rPr>
          <w:rFonts w:ascii="Times New Roman" w:eastAsia="Times New Roman" w:hAnsi="Times New Roman" w:cs="Times New Roman"/>
          <w:b/>
          <w:bCs/>
          <w:sz w:val="28"/>
          <w:szCs w:val="28"/>
          <w:bdr w:val="none" w:sz="0" w:space="0" w:color="auto" w:frame="1"/>
          <w:lang w:eastAsia="ru-RU"/>
        </w:rPr>
        <w:t>л</w:t>
      </w:r>
      <w:proofErr w:type="gramEnd"/>
      <w:r w:rsidR="001017B5" w:rsidRPr="001017B5">
        <w:rPr>
          <w:rFonts w:ascii="Times New Roman" w:eastAsia="Times New Roman" w:hAnsi="Times New Roman" w:cs="Times New Roman"/>
          <w:b/>
          <w:bCs/>
          <w:sz w:val="28"/>
          <w:szCs w:val="28"/>
          <w:bdr w:val="none" w:sz="0" w:space="0" w:color="auto" w:frame="1"/>
          <w:lang w:eastAsia="ru-RU"/>
        </w:rPr>
        <w:t>ім</w:t>
      </w:r>
      <w:proofErr w:type="spellEnd"/>
      <w:r w:rsidR="001017B5" w:rsidRPr="001017B5">
        <w:rPr>
          <w:rFonts w:ascii="Times New Roman" w:eastAsia="Times New Roman" w:hAnsi="Times New Roman" w:cs="Times New Roman"/>
          <w:b/>
          <w:bCs/>
          <w:sz w:val="28"/>
          <w:szCs w:val="28"/>
          <w:bdr w:val="none" w:sz="0" w:space="0" w:color="auto" w:frame="1"/>
          <w:lang w:eastAsia="ru-RU"/>
        </w:rPr>
        <w:t xml:space="preserve"> беру </w:t>
      </w:r>
      <w:proofErr w:type="spellStart"/>
      <w:r w:rsidR="001017B5" w:rsidRPr="001017B5">
        <w:rPr>
          <w:rFonts w:ascii="Times New Roman" w:eastAsia="Times New Roman" w:hAnsi="Times New Roman" w:cs="Times New Roman"/>
          <w:b/>
          <w:bCs/>
          <w:sz w:val="28"/>
          <w:szCs w:val="28"/>
          <w:bdr w:val="none" w:sz="0" w:space="0" w:color="auto" w:frame="1"/>
          <w:lang w:eastAsia="ru-RU"/>
        </w:rPr>
        <w:t>саласында</w:t>
      </w:r>
      <w:proofErr w:type="spellEnd"/>
      <w:r w:rsidR="001017B5" w:rsidRPr="001017B5">
        <w:rPr>
          <w:rFonts w:ascii="Times New Roman" w:eastAsia="Times New Roman" w:hAnsi="Times New Roman" w:cs="Times New Roman"/>
          <w:b/>
          <w:bCs/>
          <w:sz w:val="28"/>
          <w:szCs w:val="28"/>
          <w:bdr w:val="none" w:sz="0" w:space="0" w:color="auto" w:frame="1"/>
          <w:lang w:eastAsia="ru-RU"/>
        </w:rPr>
        <w:t xml:space="preserve"> </w:t>
      </w:r>
      <w:proofErr w:type="spellStart"/>
      <w:r w:rsidR="001017B5" w:rsidRPr="001017B5">
        <w:rPr>
          <w:rFonts w:ascii="Times New Roman" w:eastAsia="Times New Roman" w:hAnsi="Times New Roman" w:cs="Times New Roman"/>
          <w:b/>
          <w:bCs/>
          <w:sz w:val="28"/>
          <w:szCs w:val="28"/>
          <w:bdr w:val="none" w:sz="0" w:space="0" w:color="auto" w:frame="1"/>
          <w:lang w:eastAsia="ru-RU"/>
        </w:rPr>
        <w:t>неғұрлым</w:t>
      </w:r>
      <w:proofErr w:type="spellEnd"/>
      <w:r w:rsidR="001017B5" w:rsidRPr="001017B5">
        <w:rPr>
          <w:rFonts w:ascii="Times New Roman" w:eastAsia="Times New Roman" w:hAnsi="Times New Roman" w:cs="Times New Roman"/>
          <w:b/>
          <w:bCs/>
          <w:sz w:val="28"/>
          <w:szCs w:val="28"/>
          <w:bdr w:val="none" w:sz="0" w:space="0" w:color="auto" w:frame="1"/>
          <w:lang w:eastAsia="ru-RU"/>
        </w:rPr>
        <w:t xml:space="preserve"> </w:t>
      </w:r>
      <w:proofErr w:type="spellStart"/>
      <w:r w:rsidR="001017B5" w:rsidRPr="001017B5">
        <w:rPr>
          <w:rFonts w:ascii="Times New Roman" w:eastAsia="Times New Roman" w:hAnsi="Times New Roman" w:cs="Times New Roman"/>
          <w:b/>
          <w:bCs/>
          <w:sz w:val="28"/>
          <w:szCs w:val="28"/>
          <w:bdr w:val="none" w:sz="0" w:space="0" w:color="auto" w:frame="1"/>
          <w:lang w:eastAsia="ru-RU"/>
        </w:rPr>
        <w:t>талап</w:t>
      </w:r>
      <w:proofErr w:type="spellEnd"/>
      <w:r w:rsidR="001017B5" w:rsidRPr="001017B5">
        <w:rPr>
          <w:rFonts w:ascii="Times New Roman" w:eastAsia="Times New Roman" w:hAnsi="Times New Roman" w:cs="Times New Roman"/>
          <w:b/>
          <w:bCs/>
          <w:sz w:val="28"/>
          <w:szCs w:val="28"/>
          <w:bdr w:val="none" w:sz="0" w:space="0" w:color="auto" w:frame="1"/>
          <w:lang w:eastAsia="ru-RU"/>
        </w:rPr>
        <w:t xml:space="preserve"> </w:t>
      </w:r>
      <w:proofErr w:type="spellStart"/>
      <w:r w:rsidR="001017B5" w:rsidRPr="001017B5">
        <w:rPr>
          <w:rFonts w:ascii="Times New Roman" w:eastAsia="Times New Roman" w:hAnsi="Times New Roman" w:cs="Times New Roman"/>
          <w:b/>
          <w:bCs/>
          <w:sz w:val="28"/>
          <w:szCs w:val="28"/>
          <w:bdr w:val="none" w:sz="0" w:space="0" w:color="auto" w:frame="1"/>
          <w:lang w:eastAsia="ru-RU"/>
        </w:rPr>
        <w:t>етілетін</w:t>
      </w:r>
      <w:proofErr w:type="spellEnd"/>
      <w:r w:rsidR="001017B5" w:rsidRPr="001017B5">
        <w:rPr>
          <w:rFonts w:ascii="Times New Roman" w:eastAsia="Times New Roman" w:hAnsi="Times New Roman" w:cs="Times New Roman"/>
          <w:b/>
          <w:bCs/>
          <w:sz w:val="28"/>
          <w:szCs w:val="28"/>
          <w:bdr w:val="none" w:sz="0" w:space="0" w:color="auto" w:frame="1"/>
          <w:lang w:eastAsia="ru-RU"/>
        </w:rPr>
        <w:t xml:space="preserve"> </w:t>
      </w:r>
      <w:proofErr w:type="spellStart"/>
      <w:r w:rsidR="001017B5" w:rsidRPr="001017B5">
        <w:rPr>
          <w:rFonts w:ascii="Times New Roman" w:eastAsia="Times New Roman" w:hAnsi="Times New Roman" w:cs="Times New Roman"/>
          <w:b/>
          <w:bCs/>
          <w:sz w:val="28"/>
          <w:szCs w:val="28"/>
          <w:bdr w:val="none" w:sz="0" w:space="0" w:color="auto" w:frame="1"/>
          <w:lang w:eastAsia="ru-RU"/>
        </w:rPr>
        <w:t>мемлекеттік</w:t>
      </w:r>
      <w:proofErr w:type="spellEnd"/>
      <w:r w:rsidR="001017B5" w:rsidRPr="001017B5">
        <w:rPr>
          <w:rFonts w:ascii="Times New Roman" w:eastAsia="Times New Roman" w:hAnsi="Times New Roman" w:cs="Times New Roman"/>
          <w:b/>
          <w:bCs/>
          <w:sz w:val="28"/>
          <w:szCs w:val="28"/>
          <w:bdr w:val="none" w:sz="0" w:space="0" w:color="auto" w:frame="1"/>
          <w:lang w:eastAsia="ru-RU"/>
        </w:rPr>
        <w:t xml:space="preserve"> </w:t>
      </w:r>
      <w:proofErr w:type="spellStart"/>
      <w:r w:rsidR="001017B5" w:rsidRPr="001017B5">
        <w:rPr>
          <w:rFonts w:ascii="Times New Roman" w:eastAsia="Times New Roman" w:hAnsi="Times New Roman" w:cs="Times New Roman"/>
          <w:b/>
          <w:bCs/>
          <w:sz w:val="28"/>
          <w:szCs w:val="28"/>
          <w:bdr w:val="none" w:sz="0" w:space="0" w:color="auto" w:frame="1"/>
          <w:lang w:eastAsia="ru-RU"/>
        </w:rPr>
        <w:t>қызметтер</w:t>
      </w:r>
      <w:proofErr w:type="spellEnd"/>
      <w:r w:rsidRPr="00741E7B">
        <w:rPr>
          <w:rFonts w:ascii="Times New Roman" w:eastAsia="Times New Roman" w:hAnsi="Times New Roman" w:cs="Times New Roman"/>
          <w:b/>
          <w:bCs/>
          <w:sz w:val="28"/>
          <w:szCs w:val="28"/>
          <w:bdr w:val="none" w:sz="0" w:space="0" w:color="auto" w:frame="1"/>
          <w:lang w:eastAsia="ru-RU"/>
        </w:rPr>
        <w:t>:</w:t>
      </w:r>
    </w:p>
    <w:p w:rsidR="001017B5" w:rsidRDefault="001017B5" w:rsidP="00B706D4">
      <w:pPr>
        <w:shd w:val="clear" w:color="auto" w:fill="FFFFFF"/>
        <w:spacing w:after="0" w:line="240" w:lineRule="auto"/>
        <w:ind w:left="-426"/>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1017B5">
        <w:rPr>
          <w:rFonts w:ascii="Times New Roman" w:eastAsia="Times New Roman" w:hAnsi="Times New Roman" w:cs="Times New Roman"/>
          <w:sz w:val="28"/>
          <w:szCs w:val="28"/>
          <w:lang w:val="kk-KZ" w:eastAsia="ru-RU"/>
        </w:rPr>
        <w:t>Мектепке дейінгі білім беру ұйымдарына құжаттарды қабылдау және балаларды қабылдау</w:t>
      </w:r>
      <w:r>
        <w:rPr>
          <w:rFonts w:ascii="Times New Roman" w:eastAsia="Times New Roman" w:hAnsi="Times New Roman" w:cs="Times New Roman"/>
          <w:sz w:val="28"/>
          <w:szCs w:val="28"/>
          <w:lang w:val="kk-KZ" w:eastAsia="ru-RU"/>
        </w:rPr>
        <w:t>»</w:t>
      </w:r>
      <w:r w:rsidRPr="001017B5">
        <w:rPr>
          <w:rFonts w:ascii="Times New Roman" w:eastAsia="Times New Roman" w:hAnsi="Times New Roman" w:cs="Times New Roman"/>
          <w:sz w:val="28"/>
          <w:szCs w:val="28"/>
          <w:lang w:val="kk-KZ" w:eastAsia="ru-RU"/>
        </w:rPr>
        <w:t xml:space="preserve"> - </w:t>
      </w:r>
      <w:r w:rsidRPr="001017B5">
        <w:rPr>
          <w:rFonts w:ascii="Times New Roman" w:eastAsia="Times New Roman" w:hAnsi="Times New Roman" w:cs="Times New Roman"/>
          <w:b/>
          <w:sz w:val="28"/>
          <w:szCs w:val="28"/>
          <w:lang w:val="kk-KZ" w:eastAsia="ru-RU"/>
        </w:rPr>
        <w:t>2025 жылы 130 қызмет көрсетілді</w:t>
      </w:r>
      <w:r>
        <w:rPr>
          <w:rFonts w:ascii="Times New Roman" w:eastAsia="Times New Roman" w:hAnsi="Times New Roman" w:cs="Times New Roman"/>
          <w:b/>
          <w:sz w:val="28"/>
          <w:szCs w:val="28"/>
          <w:lang w:val="kk-KZ" w:eastAsia="ru-RU"/>
        </w:rPr>
        <w:t>.</w:t>
      </w:r>
    </w:p>
    <w:p w:rsidR="001017B5" w:rsidRDefault="001017B5" w:rsidP="00B706D4">
      <w:pPr>
        <w:shd w:val="clear" w:color="auto" w:fill="FFFFFF"/>
        <w:spacing w:after="0" w:line="240" w:lineRule="auto"/>
        <w:ind w:left="-426"/>
        <w:jc w:val="both"/>
        <w:textAlignment w:val="baseline"/>
        <w:rPr>
          <w:rFonts w:ascii="Times New Roman" w:eastAsia="Times New Roman" w:hAnsi="Times New Roman" w:cs="Times New Roman"/>
          <w:sz w:val="28"/>
          <w:szCs w:val="28"/>
          <w:lang w:val="kk-KZ" w:eastAsia="ru-RU"/>
        </w:rPr>
      </w:pPr>
    </w:p>
    <w:p w:rsidR="00FB4B63" w:rsidRPr="001017B5" w:rsidRDefault="001017B5" w:rsidP="001017B5">
      <w:pPr>
        <w:shd w:val="clear" w:color="auto" w:fill="FFFFFF"/>
        <w:spacing w:after="0" w:line="240" w:lineRule="auto"/>
        <w:ind w:left="-426" w:firstLine="1134"/>
        <w:jc w:val="both"/>
        <w:textAlignment w:val="baseline"/>
        <w:rPr>
          <w:rFonts w:ascii="Times New Roman" w:eastAsia="Times New Roman" w:hAnsi="Times New Roman" w:cs="Times New Roman"/>
          <w:b/>
          <w:bCs/>
          <w:sz w:val="28"/>
          <w:szCs w:val="28"/>
          <w:bdr w:val="none" w:sz="0" w:space="0" w:color="auto" w:frame="1"/>
          <w:lang w:val="kk-KZ" w:eastAsia="ru-RU"/>
        </w:rPr>
      </w:pPr>
      <w:r>
        <w:rPr>
          <w:rFonts w:ascii="Times New Roman" w:hAnsi="Times New Roman" w:cs="Times New Roman"/>
          <w:sz w:val="28"/>
          <w:szCs w:val="28"/>
          <w:lang w:val="kk-KZ"/>
        </w:rPr>
        <w:t>«</w:t>
      </w:r>
      <w:r w:rsidRPr="001017B5">
        <w:rPr>
          <w:rFonts w:ascii="Times New Roman" w:hAnsi="Times New Roman" w:cs="Times New Roman"/>
          <w:sz w:val="28"/>
          <w:szCs w:val="28"/>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w:t>
      </w:r>
      <w:r w:rsidR="00FB4B63" w:rsidRPr="001017B5">
        <w:rPr>
          <w:rFonts w:ascii="Times New Roman" w:hAnsi="Times New Roman" w:cs="Times New Roman"/>
          <w:sz w:val="28"/>
          <w:szCs w:val="28"/>
          <w:lang w:val="kk-KZ" w:eastAsia="ru-RU"/>
        </w:rPr>
        <w:t xml:space="preserve">»- </w:t>
      </w:r>
      <w:r w:rsidRPr="001017B5">
        <w:rPr>
          <w:rFonts w:ascii="Times New Roman" w:eastAsia="Times New Roman" w:hAnsi="Times New Roman" w:cs="Times New Roman"/>
          <w:b/>
          <w:sz w:val="28"/>
          <w:szCs w:val="28"/>
          <w:lang w:val="kk-KZ" w:eastAsia="ru-RU"/>
        </w:rPr>
        <w:t xml:space="preserve">2025 жылы </w:t>
      </w:r>
      <w:r>
        <w:rPr>
          <w:rFonts w:ascii="Times New Roman" w:eastAsia="Times New Roman" w:hAnsi="Times New Roman" w:cs="Times New Roman"/>
          <w:b/>
          <w:sz w:val="28"/>
          <w:szCs w:val="28"/>
          <w:lang w:val="kk-KZ" w:eastAsia="ru-RU"/>
        </w:rPr>
        <w:t>3</w:t>
      </w:r>
      <w:r w:rsidRPr="001017B5">
        <w:rPr>
          <w:rFonts w:ascii="Times New Roman" w:eastAsia="Times New Roman" w:hAnsi="Times New Roman" w:cs="Times New Roman"/>
          <w:b/>
          <w:sz w:val="28"/>
          <w:szCs w:val="28"/>
          <w:lang w:val="kk-KZ" w:eastAsia="ru-RU"/>
        </w:rPr>
        <w:t xml:space="preserve"> қызмет көрсетілді</w:t>
      </w:r>
      <w:r w:rsidR="00FB4B63" w:rsidRPr="001017B5">
        <w:rPr>
          <w:rFonts w:ascii="Times New Roman" w:hAnsi="Times New Roman" w:cs="Times New Roman"/>
          <w:sz w:val="28"/>
          <w:szCs w:val="28"/>
          <w:lang w:val="kk-KZ" w:eastAsia="ru-RU"/>
        </w:rPr>
        <w:t>.</w:t>
      </w:r>
    </w:p>
    <w:p w:rsidR="002B7462" w:rsidRPr="001017B5" w:rsidRDefault="001017B5" w:rsidP="001017B5">
      <w:pPr>
        <w:shd w:val="clear" w:color="auto" w:fill="FFFFFF"/>
        <w:spacing w:after="0" w:line="240" w:lineRule="auto"/>
        <w:ind w:left="-426" w:firstLine="1134"/>
        <w:jc w:val="both"/>
        <w:textAlignment w:val="baseline"/>
        <w:rPr>
          <w:rFonts w:ascii="Times New Roman" w:eastAsia="Times New Roman" w:hAnsi="Times New Roman" w:cs="Times New Roman"/>
          <w:sz w:val="28"/>
          <w:szCs w:val="28"/>
          <w:lang w:val="kk-KZ" w:eastAsia="ru-RU"/>
        </w:rPr>
      </w:pPr>
      <w:r w:rsidRPr="001017B5">
        <w:rPr>
          <w:rFonts w:ascii="Times New Roman" w:eastAsia="Times New Roman" w:hAnsi="Times New Roman" w:cs="Times New Roman"/>
          <w:sz w:val="28"/>
          <w:szCs w:val="28"/>
          <w:lang w:val="kk-KZ" w:eastAsia="ru-RU"/>
        </w:rPr>
        <w:t>Әлеуетті көрсетілетін қызметті алушылар білім беру саласында мемлекеттік қызметтер көрсету тәртібі туралы ақпаратты мынадай сайттардан ала алады: http://adilet.zan.kz,rudoo.e</w:t>
      </w:r>
      <w:r w:rsidR="00B96C6E">
        <w:rPr>
          <w:rFonts w:ascii="Times New Roman" w:eastAsia="Times New Roman" w:hAnsi="Times New Roman" w:cs="Times New Roman"/>
          <w:sz w:val="28"/>
          <w:szCs w:val="28"/>
          <w:lang w:val="kk-KZ" w:eastAsia="ru-RU"/>
        </w:rPr>
        <w:t>du-kost.kz, rudny.kostanay.gov.</w:t>
      </w:r>
      <w:r w:rsidRPr="001017B5">
        <w:rPr>
          <w:rFonts w:ascii="Times New Roman" w:eastAsia="Times New Roman" w:hAnsi="Times New Roman" w:cs="Times New Roman"/>
          <w:sz w:val="28"/>
          <w:szCs w:val="28"/>
          <w:lang w:val="kk-KZ" w:eastAsia="ru-RU"/>
        </w:rPr>
        <w:t>kz, сондай-ақ барлық ведомстволық бағынысты білім беру ұйымдарында және білім беру бөлімінде мемлекеттік қызметтер туралы ақпараты бар ақпараттық стендтер жабдықталған</w:t>
      </w:r>
    </w:p>
    <w:p w:rsidR="002B7462" w:rsidRDefault="002B7462" w:rsidP="00B96C6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48682E" w:rsidRPr="004C677B" w:rsidRDefault="009E45E7" w:rsidP="002B7462">
      <w:pPr>
        <w:shd w:val="clear" w:color="auto" w:fill="FFFFFF"/>
        <w:spacing w:after="0" w:line="240" w:lineRule="auto"/>
        <w:ind w:left="-426"/>
        <w:jc w:val="both"/>
        <w:textAlignment w:val="baseline"/>
        <w:rPr>
          <w:rFonts w:ascii="Times New Roman" w:eastAsia="Times New Roman" w:hAnsi="Times New Roman" w:cs="Times New Roman"/>
          <w:szCs w:val="28"/>
          <w:lang w:eastAsia="ru-RU"/>
        </w:rPr>
      </w:pPr>
      <w:r w:rsidRPr="004C677B">
        <w:rPr>
          <w:rFonts w:ascii="Times New Roman" w:eastAsia="Times New Roman" w:hAnsi="Times New Roman" w:cs="Times New Roman"/>
          <w:b/>
          <w:sz w:val="28"/>
          <w:szCs w:val="28"/>
          <w:lang w:eastAsia="ru-RU"/>
        </w:rPr>
        <w:t xml:space="preserve">2. </w:t>
      </w:r>
      <w:proofErr w:type="spellStart"/>
      <w:r w:rsidR="00B96C6E" w:rsidRPr="00B96C6E">
        <w:rPr>
          <w:rFonts w:ascii="Times New Roman" w:eastAsia="Times New Roman" w:hAnsi="Times New Roman" w:cs="Times New Roman"/>
          <w:b/>
          <w:bCs/>
          <w:sz w:val="28"/>
          <w:szCs w:val="28"/>
          <w:lang w:eastAsia="ru-RU"/>
        </w:rPr>
        <w:t>Көрсетілетін</w:t>
      </w:r>
      <w:proofErr w:type="spellEnd"/>
      <w:r w:rsidR="00B96C6E" w:rsidRPr="00B96C6E">
        <w:rPr>
          <w:rFonts w:ascii="Times New Roman" w:eastAsia="Times New Roman" w:hAnsi="Times New Roman" w:cs="Times New Roman"/>
          <w:b/>
          <w:bCs/>
          <w:sz w:val="28"/>
          <w:szCs w:val="28"/>
          <w:lang w:eastAsia="ru-RU"/>
        </w:rPr>
        <w:t xml:space="preserve"> </w:t>
      </w:r>
      <w:proofErr w:type="spellStart"/>
      <w:r w:rsidR="00B96C6E" w:rsidRPr="00B96C6E">
        <w:rPr>
          <w:rFonts w:ascii="Times New Roman" w:eastAsia="Times New Roman" w:hAnsi="Times New Roman" w:cs="Times New Roman"/>
          <w:b/>
          <w:bCs/>
          <w:sz w:val="28"/>
          <w:szCs w:val="28"/>
          <w:lang w:eastAsia="ru-RU"/>
        </w:rPr>
        <w:t>қызметті</w:t>
      </w:r>
      <w:proofErr w:type="spellEnd"/>
      <w:r w:rsidR="00B96C6E" w:rsidRPr="00B96C6E">
        <w:rPr>
          <w:rFonts w:ascii="Times New Roman" w:eastAsia="Times New Roman" w:hAnsi="Times New Roman" w:cs="Times New Roman"/>
          <w:b/>
          <w:bCs/>
          <w:sz w:val="28"/>
          <w:szCs w:val="28"/>
          <w:lang w:eastAsia="ru-RU"/>
        </w:rPr>
        <w:t xml:space="preserve"> </w:t>
      </w:r>
      <w:proofErr w:type="spellStart"/>
      <w:r w:rsidR="00B96C6E" w:rsidRPr="00B96C6E">
        <w:rPr>
          <w:rFonts w:ascii="Times New Roman" w:eastAsia="Times New Roman" w:hAnsi="Times New Roman" w:cs="Times New Roman"/>
          <w:b/>
          <w:bCs/>
          <w:sz w:val="28"/>
          <w:szCs w:val="28"/>
          <w:lang w:eastAsia="ru-RU"/>
        </w:rPr>
        <w:t>алушылармен</w:t>
      </w:r>
      <w:proofErr w:type="spellEnd"/>
      <w:r w:rsidR="00B96C6E" w:rsidRPr="00B96C6E">
        <w:rPr>
          <w:rFonts w:ascii="Times New Roman" w:eastAsia="Times New Roman" w:hAnsi="Times New Roman" w:cs="Times New Roman"/>
          <w:b/>
          <w:bCs/>
          <w:sz w:val="28"/>
          <w:szCs w:val="28"/>
          <w:lang w:eastAsia="ru-RU"/>
        </w:rPr>
        <w:t xml:space="preserve"> </w:t>
      </w:r>
      <w:proofErr w:type="spellStart"/>
      <w:r w:rsidR="00B96C6E" w:rsidRPr="00B96C6E">
        <w:rPr>
          <w:rFonts w:ascii="Times New Roman" w:eastAsia="Times New Roman" w:hAnsi="Times New Roman" w:cs="Times New Roman"/>
          <w:b/>
          <w:bCs/>
          <w:sz w:val="28"/>
          <w:szCs w:val="28"/>
          <w:lang w:eastAsia="ru-RU"/>
        </w:rPr>
        <w:t>жұмыс</w:t>
      </w:r>
      <w:proofErr w:type="spellEnd"/>
      <w:r w:rsidR="0048682E" w:rsidRPr="004C677B">
        <w:rPr>
          <w:rFonts w:ascii="Times New Roman" w:eastAsia="Times New Roman" w:hAnsi="Times New Roman" w:cs="Times New Roman"/>
          <w:b/>
          <w:bCs/>
          <w:sz w:val="28"/>
          <w:szCs w:val="28"/>
          <w:lang w:eastAsia="ru-RU"/>
        </w:rPr>
        <w:t>:</w:t>
      </w:r>
    </w:p>
    <w:p w:rsidR="0048682E" w:rsidRPr="004C677B" w:rsidRDefault="0048682E" w:rsidP="004C677B">
      <w:pPr>
        <w:spacing w:after="0" w:line="240" w:lineRule="auto"/>
        <w:jc w:val="both"/>
        <w:rPr>
          <w:rFonts w:ascii="Times New Roman" w:eastAsia="Times New Roman" w:hAnsi="Times New Roman" w:cs="Times New Roman"/>
          <w:i/>
          <w:sz w:val="28"/>
          <w:szCs w:val="28"/>
          <w:lang w:eastAsia="ru-RU"/>
        </w:rPr>
      </w:pPr>
      <w:r w:rsidRPr="004C677B">
        <w:rPr>
          <w:rFonts w:ascii="Times New Roman" w:eastAsia="Times New Roman" w:hAnsi="Times New Roman" w:cs="Times New Roman"/>
          <w:b/>
          <w:bCs/>
          <w:i/>
          <w:sz w:val="28"/>
          <w:szCs w:val="28"/>
          <w:lang w:eastAsia="ru-RU"/>
        </w:rPr>
        <w:t xml:space="preserve">1) </w:t>
      </w:r>
      <w:proofErr w:type="spellStart"/>
      <w:r w:rsidR="00B96C6E" w:rsidRPr="00B96C6E">
        <w:rPr>
          <w:rFonts w:ascii="Times New Roman" w:eastAsia="Times New Roman" w:hAnsi="Times New Roman" w:cs="Times New Roman"/>
          <w:b/>
          <w:bCs/>
          <w:i/>
          <w:sz w:val="28"/>
          <w:szCs w:val="28"/>
          <w:lang w:eastAsia="ru-RU"/>
        </w:rPr>
        <w:t>Мемлекеттік</w:t>
      </w:r>
      <w:proofErr w:type="spellEnd"/>
      <w:r w:rsidR="00B96C6E" w:rsidRPr="00B96C6E">
        <w:rPr>
          <w:rFonts w:ascii="Times New Roman" w:eastAsia="Times New Roman" w:hAnsi="Times New Roman" w:cs="Times New Roman"/>
          <w:b/>
          <w:bCs/>
          <w:i/>
          <w:sz w:val="28"/>
          <w:szCs w:val="28"/>
          <w:lang w:eastAsia="ru-RU"/>
        </w:rPr>
        <w:t xml:space="preserve"> </w:t>
      </w:r>
      <w:proofErr w:type="spellStart"/>
      <w:r w:rsidR="00B96C6E" w:rsidRPr="00B96C6E">
        <w:rPr>
          <w:rFonts w:ascii="Times New Roman" w:eastAsia="Times New Roman" w:hAnsi="Times New Roman" w:cs="Times New Roman"/>
          <w:b/>
          <w:bCs/>
          <w:i/>
          <w:sz w:val="28"/>
          <w:szCs w:val="28"/>
          <w:lang w:eastAsia="ru-RU"/>
        </w:rPr>
        <w:t>қызмет</w:t>
      </w:r>
      <w:proofErr w:type="spellEnd"/>
      <w:r w:rsidR="00B96C6E" w:rsidRPr="00B96C6E">
        <w:rPr>
          <w:rFonts w:ascii="Times New Roman" w:eastAsia="Times New Roman" w:hAnsi="Times New Roman" w:cs="Times New Roman"/>
          <w:b/>
          <w:bCs/>
          <w:i/>
          <w:sz w:val="28"/>
          <w:szCs w:val="28"/>
          <w:lang w:eastAsia="ru-RU"/>
        </w:rPr>
        <w:t xml:space="preserve"> </w:t>
      </w:r>
      <w:proofErr w:type="spellStart"/>
      <w:r w:rsidR="00B96C6E" w:rsidRPr="00B96C6E">
        <w:rPr>
          <w:rFonts w:ascii="Times New Roman" w:eastAsia="Times New Roman" w:hAnsi="Times New Roman" w:cs="Times New Roman"/>
          <w:b/>
          <w:bCs/>
          <w:i/>
          <w:sz w:val="28"/>
          <w:szCs w:val="28"/>
          <w:lang w:eastAsia="ru-RU"/>
        </w:rPr>
        <w:t>көрсету</w:t>
      </w:r>
      <w:proofErr w:type="spellEnd"/>
      <w:r w:rsidR="00B96C6E" w:rsidRPr="00B96C6E">
        <w:rPr>
          <w:rFonts w:ascii="Times New Roman" w:eastAsia="Times New Roman" w:hAnsi="Times New Roman" w:cs="Times New Roman"/>
          <w:b/>
          <w:bCs/>
          <w:i/>
          <w:sz w:val="28"/>
          <w:szCs w:val="28"/>
          <w:lang w:eastAsia="ru-RU"/>
        </w:rPr>
        <w:t xml:space="preserve"> </w:t>
      </w:r>
      <w:proofErr w:type="spellStart"/>
      <w:r w:rsidR="00B96C6E" w:rsidRPr="00B96C6E">
        <w:rPr>
          <w:rFonts w:ascii="Times New Roman" w:eastAsia="Times New Roman" w:hAnsi="Times New Roman" w:cs="Times New Roman"/>
          <w:b/>
          <w:bCs/>
          <w:i/>
          <w:sz w:val="28"/>
          <w:szCs w:val="28"/>
          <w:lang w:eastAsia="ru-RU"/>
        </w:rPr>
        <w:t>тәртібі</w:t>
      </w:r>
      <w:proofErr w:type="spellEnd"/>
      <w:r w:rsidR="00B96C6E" w:rsidRPr="00B96C6E">
        <w:rPr>
          <w:rFonts w:ascii="Times New Roman" w:eastAsia="Times New Roman" w:hAnsi="Times New Roman" w:cs="Times New Roman"/>
          <w:b/>
          <w:bCs/>
          <w:i/>
          <w:sz w:val="28"/>
          <w:szCs w:val="28"/>
          <w:lang w:eastAsia="ru-RU"/>
        </w:rPr>
        <w:t xml:space="preserve"> </w:t>
      </w:r>
      <w:proofErr w:type="spellStart"/>
      <w:proofErr w:type="gramStart"/>
      <w:r w:rsidR="00B96C6E" w:rsidRPr="00B96C6E">
        <w:rPr>
          <w:rFonts w:ascii="Times New Roman" w:eastAsia="Times New Roman" w:hAnsi="Times New Roman" w:cs="Times New Roman"/>
          <w:b/>
          <w:bCs/>
          <w:i/>
          <w:sz w:val="28"/>
          <w:szCs w:val="28"/>
          <w:lang w:eastAsia="ru-RU"/>
        </w:rPr>
        <w:t>туралы</w:t>
      </w:r>
      <w:proofErr w:type="spellEnd"/>
      <w:proofErr w:type="gramEnd"/>
      <w:r w:rsidR="00B96C6E" w:rsidRPr="00B96C6E">
        <w:rPr>
          <w:rFonts w:ascii="Times New Roman" w:eastAsia="Times New Roman" w:hAnsi="Times New Roman" w:cs="Times New Roman"/>
          <w:b/>
          <w:bCs/>
          <w:i/>
          <w:sz w:val="28"/>
          <w:szCs w:val="28"/>
          <w:lang w:eastAsia="ru-RU"/>
        </w:rPr>
        <w:t xml:space="preserve"> </w:t>
      </w:r>
      <w:proofErr w:type="spellStart"/>
      <w:r w:rsidR="00B96C6E" w:rsidRPr="00B96C6E">
        <w:rPr>
          <w:rFonts w:ascii="Times New Roman" w:eastAsia="Times New Roman" w:hAnsi="Times New Roman" w:cs="Times New Roman"/>
          <w:b/>
          <w:bCs/>
          <w:i/>
          <w:sz w:val="28"/>
          <w:szCs w:val="28"/>
          <w:lang w:eastAsia="ru-RU"/>
        </w:rPr>
        <w:t>ақпаратқа</w:t>
      </w:r>
      <w:proofErr w:type="spellEnd"/>
      <w:r w:rsidR="00B96C6E" w:rsidRPr="00B96C6E">
        <w:rPr>
          <w:rFonts w:ascii="Times New Roman" w:eastAsia="Times New Roman" w:hAnsi="Times New Roman" w:cs="Times New Roman"/>
          <w:b/>
          <w:bCs/>
          <w:i/>
          <w:sz w:val="28"/>
          <w:szCs w:val="28"/>
          <w:lang w:eastAsia="ru-RU"/>
        </w:rPr>
        <w:t xml:space="preserve"> </w:t>
      </w:r>
      <w:proofErr w:type="spellStart"/>
      <w:r w:rsidR="00B96C6E" w:rsidRPr="00B96C6E">
        <w:rPr>
          <w:rFonts w:ascii="Times New Roman" w:eastAsia="Times New Roman" w:hAnsi="Times New Roman" w:cs="Times New Roman"/>
          <w:b/>
          <w:bCs/>
          <w:i/>
          <w:sz w:val="28"/>
          <w:szCs w:val="28"/>
          <w:lang w:eastAsia="ru-RU"/>
        </w:rPr>
        <w:t>қол</w:t>
      </w:r>
      <w:proofErr w:type="spellEnd"/>
      <w:r w:rsidR="00B96C6E" w:rsidRPr="00B96C6E">
        <w:rPr>
          <w:rFonts w:ascii="Times New Roman" w:eastAsia="Times New Roman" w:hAnsi="Times New Roman" w:cs="Times New Roman"/>
          <w:b/>
          <w:bCs/>
          <w:i/>
          <w:sz w:val="28"/>
          <w:szCs w:val="28"/>
          <w:lang w:eastAsia="ru-RU"/>
        </w:rPr>
        <w:t xml:space="preserve"> </w:t>
      </w:r>
      <w:proofErr w:type="spellStart"/>
      <w:r w:rsidR="00B96C6E" w:rsidRPr="00B96C6E">
        <w:rPr>
          <w:rFonts w:ascii="Times New Roman" w:eastAsia="Times New Roman" w:hAnsi="Times New Roman" w:cs="Times New Roman"/>
          <w:b/>
          <w:bCs/>
          <w:i/>
          <w:sz w:val="28"/>
          <w:szCs w:val="28"/>
          <w:lang w:eastAsia="ru-RU"/>
        </w:rPr>
        <w:t>жеткізу</w:t>
      </w:r>
      <w:proofErr w:type="spellEnd"/>
      <w:r w:rsidR="00B96C6E" w:rsidRPr="00B96C6E">
        <w:rPr>
          <w:rFonts w:ascii="Times New Roman" w:eastAsia="Times New Roman" w:hAnsi="Times New Roman" w:cs="Times New Roman"/>
          <w:b/>
          <w:bCs/>
          <w:i/>
          <w:sz w:val="28"/>
          <w:szCs w:val="28"/>
          <w:lang w:eastAsia="ru-RU"/>
        </w:rPr>
        <w:t xml:space="preserve"> </w:t>
      </w:r>
      <w:proofErr w:type="spellStart"/>
      <w:r w:rsidR="00B96C6E" w:rsidRPr="00B96C6E">
        <w:rPr>
          <w:rFonts w:ascii="Times New Roman" w:eastAsia="Times New Roman" w:hAnsi="Times New Roman" w:cs="Times New Roman"/>
          <w:b/>
          <w:bCs/>
          <w:i/>
          <w:sz w:val="28"/>
          <w:szCs w:val="28"/>
          <w:lang w:eastAsia="ru-RU"/>
        </w:rPr>
        <w:t>көздері</w:t>
      </w:r>
      <w:proofErr w:type="spellEnd"/>
      <w:r w:rsidR="00B96C6E" w:rsidRPr="00B96C6E">
        <w:rPr>
          <w:rFonts w:ascii="Times New Roman" w:eastAsia="Times New Roman" w:hAnsi="Times New Roman" w:cs="Times New Roman"/>
          <w:b/>
          <w:bCs/>
          <w:i/>
          <w:sz w:val="28"/>
          <w:szCs w:val="28"/>
          <w:lang w:eastAsia="ru-RU"/>
        </w:rPr>
        <w:t xml:space="preserve"> мен </w:t>
      </w:r>
      <w:proofErr w:type="spellStart"/>
      <w:r w:rsidR="00B96C6E" w:rsidRPr="00B96C6E">
        <w:rPr>
          <w:rFonts w:ascii="Times New Roman" w:eastAsia="Times New Roman" w:hAnsi="Times New Roman" w:cs="Times New Roman"/>
          <w:b/>
          <w:bCs/>
          <w:i/>
          <w:sz w:val="28"/>
          <w:szCs w:val="28"/>
          <w:lang w:eastAsia="ru-RU"/>
        </w:rPr>
        <w:t>орындары</w:t>
      </w:r>
      <w:proofErr w:type="spellEnd"/>
      <w:r w:rsidR="00B96C6E" w:rsidRPr="00B96C6E">
        <w:rPr>
          <w:rFonts w:ascii="Times New Roman" w:eastAsia="Times New Roman" w:hAnsi="Times New Roman" w:cs="Times New Roman"/>
          <w:b/>
          <w:bCs/>
          <w:i/>
          <w:sz w:val="28"/>
          <w:szCs w:val="28"/>
          <w:lang w:eastAsia="ru-RU"/>
        </w:rPr>
        <w:t xml:space="preserve"> </w:t>
      </w:r>
      <w:proofErr w:type="spellStart"/>
      <w:r w:rsidR="00B96C6E" w:rsidRPr="00B96C6E">
        <w:rPr>
          <w:rFonts w:ascii="Times New Roman" w:eastAsia="Times New Roman" w:hAnsi="Times New Roman" w:cs="Times New Roman"/>
          <w:b/>
          <w:bCs/>
          <w:i/>
          <w:sz w:val="28"/>
          <w:szCs w:val="28"/>
          <w:lang w:eastAsia="ru-RU"/>
        </w:rPr>
        <w:t>туралы</w:t>
      </w:r>
      <w:proofErr w:type="spellEnd"/>
      <w:r w:rsidR="00B96C6E" w:rsidRPr="00B96C6E">
        <w:rPr>
          <w:rFonts w:ascii="Times New Roman" w:eastAsia="Times New Roman" w:hAnsi="Times New Roman" w:cs="Times New Roman"/>
          <w:b/>
          <w:bCs/>
          <w:i/>
          <w:sz w:val="28"/>
          <w:szCs w:val="28"/>
          <w:lang w:eastAsia="ru-RU"/>
        </w:rPr>
        <w:t xml:space="preserve"> </w:t>
      </w:r>
      <w:proofErr w:type="spellStart"/>
      <w:r w:rsidR="00B96C6E" w:rsidRPr="00B96C6E">
        <w:rPr>
          <w:rFonts w:ascii="Times New Roman" w:eastAsia="Times New Roman" w:hAnsi="Times New Roman" w:cs="Times New Roman"/>
          <w:b/>
          <w:bCs/>
          <w:i/>
          <w:sz w:val="28"/>
          <w:szCs w:val="28"/>
          <w:lang w:eastAsia="ru-RU"/>
        </w:rPr>
        <w:t>мәліметтер</w:t>
      </w:r>
      <w:proofErr w:type="spellEnd"/>
      <w:r w:rsidRPr="004C677B">
        <w:rPr>
          <w:rFonts w:ascii="Times New Roman" w:eastAsia="Times New Roman" w:hAnsi="Times New Roman" w:cs="Times New Roman"/>
          <w:i/>
          <w:sz w:val="28"/>
          <w:szCs w:val="28"/>
          <w:lang w:eastAsia="ru-RU"/>
        </w:rPr>
        <w:t>:</w:t>
      </w:r>
    </w:p>
    <w:p w:rsidR="00D90785" w:rsidRDefault="00D90785" w:rsidP="00B21566">
      <w:pPr>
        <w:spacing w:after="0" w:line="240" w:lineRule="auto"/>
        <w:ind w:firstLine="709"/>
        <w:jc w:val="both"/>
        <w:rPr>
          <w:rFonts w:ascii="Times New Roman" w:eastAsia="Times New Roman" w:hAnsi="Times New Roman" w:cs="Times New Roman"/>
          <w:sz w:val="28"/>
          <w:szCs w:val="28"/>
          <w:lang w:val="kk-KZ" w:eastAsia="ru-RU"/>
        </w:rPr>
      </w:pPr>
      <w:r w:rsidRPr="00D90785">
        <w:rPr>
          <w:rFonts w:ascii="Times New Roman" w:eastAsia="Times New Roman" w:hAnsi="Times New Roman" w:cs="Times New Roman"/>
          <w:sz w:val="28"/>
          <w:szCs w:val="28"/>
          <w:lang w:val="kk-KZ" w:eastAsia="ru-RU"/>
        </w:rPr>
        <w:t>Б</w:t>
      </w:r>
      <w:r>
        <w:rPr>
          <w:rFonts w:ascii="Times New Roman" w:eastAsia="Times New Roman" w:hAnsi="Times New Roman" w:cs="Times New Roman"/>
          <w:sz w:val="28"/>
          <w:szCs w:val="28"/>
          <w:lang w:val="kk-KZ" w:eastAsia="ru-RU"/>
        </w:rPr>
        <w:t>алабақша</w:t>
      </w:r>
      <w:r w:rsidRPr="00D90785">
        <w:rPr>
          <w:rFonts w:ascii="Times New Roman" w:eastAsia="Times New Roman" w:hAnsi="Times New Roman" w:cs="Times New Roman"/>
          <w:sz w:val="28"/>
          <w:szCs w:val="28"/>
          <w:lang w:val="kk-KZ" w:eastAsia="ru-RU"/>
        </w:rPr>
        <w:t>да көрсетілетін мемлекеттік қызметтерді көрсету тәртібі туралы ақпарат б</w:t>
      </w:r>
      <w:r>
        <w:rPr>
          <w:rFonts w:ascii="Times New Roman" w:eastAsia="Times New Roman" w:hAnsi="Times New Roman" w:cs="Times New Roman"/>
          <w:sz w:val="28"/>
          <w:szCs w:val="28"/>
          <w:lang w:val="kk-KZ" w:eastAsia="ru-RU"/>
        </w:rPr>
        <w:t>алабақшан</w:t>
      </w:r>
      <w:r w:rsidRPr="00D90785">
        <w:rPr>
          <w:rFonts w:ascii="Times New Roman" w:eastAsia="Times New Roman" w:hAnsi="Times New Roman" w:cs="Times New Roman"/>
          <w:sz w:val="28"/>
          <w:szCs w:val="28"/>
          <w:lang w:val="kk-KZ" w:eastAsia="ru-RU"/>
        </w:rPr>
        <w:t xml:space="preserve">ың </w:t>
      </w:r>
      <w:r w:rsidRPr="00D90785">
        <w:rPr>
          <w:rFonts w:ascii="Times New Roman" w:eastAsia="Times New Roman" w:hAnsi="Times New Roman" w:cs="Times New Roman"/>
          <w:sz w:val="28"/>
          <w:szCs w:val="28"/>
          <w:lang w:val="kk-KZ" w:eastAsia="ru-RU"/>
        </w:rPr>
        <w:t>http</w:t>
      </w:r>
      <w:r>
        <w:rPr>
          <w:rFonts w:ascii="Times New Roman" w:eastAsia="Times New Roman" w:hAnsi="Times New Roman" w:cs="Times New Roman"/>
          <w:sz w:val="28"/>
          <w:szCs w:val="28"/>
          <w:lang w:val="kk-KZ" w:eastAsia="ru-RU"/>
        </w:rPr>
        <w:t>s://altynkun2.edugov.kz</w:t>
      </w:r>
      <w:r w:rsidRPr="00D90785">
        <w:rPr>
          <w:rFonts w:ascii="Times New Roman" w:eastAsia="Times New Roman" w:hAnsi="Times New Roman" w:cs="Times New Roman"/>
          <w:sz w:val="28"/>
          <w:szCs w:val="28"/>
          <w:lang w:val="kk-KZ" w:eastAsia="ru-RU"/>
        </w:rPr>
        <w:t xml:space="preserve">/ </w:t>
      </w:r>
      <w:r w:rsidRPr="00D90785">
        <w:rPr>
          <w:rFonts w:ascii="Times New Roman" w:eastAsia="Times New Roman" w:hAnsi="Times New Roman" w:cs="Times New Roman"/>
          <w:sz w:val="28"/>
          <w:szCs w:val="28"/>
          <w:lang w:val="kk-KZ" w:eastAsia="ru-RU"/>
        </w:rPr>
        <w:t xml:space="preserve">ресми сайтында </w:t>
      </w:r>
      <w:r>
        <w:rPr>
          <w:rFonts w:ascii="Times New Roman" w:eastAsia="Times New Roman" w:hAnsi="Times New Roman" w:cs="Times New Roman"/>
          <w:sz w:val="28"/>
          <w:szCs w:val="28"/>
          <w:lang w:val="kk-KZ" w:eastAsia="ru-RU"/>
        </w:rPr>
        <w:t>«</w:t>
      </w:r>
      <w:r w:rsidRPr="00D90785">
        <w:rPr>
          <w:rFonts w:ascii="Times New Roman" w:eastAsia="Times New Roman" w:hAnsi="Times New Roman" w:cs="Times New Roman"/>
          <w:sz w:val="28"/>
          <w:szCs w:val="28"/>
          <w:lang w:val="kk-KZ" w:eastAsia="ru-RU"/>
        </w:rPr>
        <w:t>Мемлекеттік қызметтер</w:t>
      </w:r>
      <w:r>
        <w:rPr>
          <w:rFonts w:ascii="Times New Roman" w:eastAsia="Times New Roman" w:hAnsi="Times New Roman" w:cs="Times New Roman"/>
          <w:sz w:val="28"/>
          <w:szCs w:val="28"/>
          <w:lang w:val="kk-KZ" w:eastAsia="ru-RU"/>
        </w:rPr>
        <w:t>»</w:t>
      </w:r>
      <w:r w:rsidRPr="00D90785">
        <w:rPr>
          <w:rFonts w:ascii="Times New Roman" w:eastAsia="Times New Roman" w:hAnsi="Times New Roman" w:cs="Times New Roman"/>
          <w:sz w:val="28"/>
          <w:szCs w:val="28"/>
          <w:lang w:val="kk-KZ" w:eastAsia="ru-RU"/>
        </w:rPr>
        <w:t xml:space="preserve"> бөлімінде</w:t>
      </w:r>
      <w:r>
        <w:rPr>
          <w:rFonts w:ascii="Times New Roman" w:eastAsia="Times New Roman" w:hAnsi="Times New Roman" w:cs="Times New Roman"/>
          <w:sz w:val="28"/>
          <w:szCs w:val="28"/>
          <w:lang w:val="kk-KZ" w:eastAsia="ru-RU"/>
        </w:rPr>
        <w:t xml:space="preserve"> </w:t>
      </w:r>
      <w:r w:rsidRPr="00D90785">
        <w:rPr>
          <w:rFonts w:ascii="Times New Roman" w:eastAsia="Times New Roman" w:hAnsi="Times New Roman" w:cs="Times New Roman"/>
          <w:sz w:val="28"/>
          <w:szCs w:val="28"/>
          <w:lang w:val="kk-KZ" w:eastAsia="ru-RU"/>
        </w:rPr>
        <w:t>орналастырылған</w:t>
      </w:r>
      <w:r w:rsidRPr="00D90785">
        <w:rPr>
          <w:rFonts w:ascii="Times New Roman" w:eastAsia="Times New Roman" w:hAnsi="Times New Roman" w:cs="Times New Roman"/>
          <w:sz w:val="28"/>
          <w:szCs w:val="28"/>
          <w:lang w:val="kk-KZ" w:eastAsia="ru-RU"/>
        </w:rPr>
        <w:t>.</w:t>
      </w:r>
    </w:p>
    <w:p w:rsidR="00D90785" w:rsidRDefault="00D90785" w:rsidP="00B21566">
      <w:pPr>
        <w:spacing w:after="0" w:line="240" w:lineRule="auto"/>
        <w:ind w:firstLine="709"/>
        <w:jc w:val="both"/>
        <w:rPr>
          <w:rFonts w:ascii="Times New Roman" w:eastAsia="Times New Roman" w:hAnsi="Times New Roman" w:cs="Times New Roman"/>
          <w:sz w:val="28"/>
          <w:szCs w:val="28"/>
          <w:lang w:val="kk-KZ" w:eastAsia="ru-RU"/>
        </w:rPr>
      </w:pPr>
      <w:r w:rsidRPr="00D90785">
        <w:rPr>
          <w:rFonts w:ascii="Times New Roman" w:eastAsia="Times New Roman" w:hAnsi="Times New Roman" w:cs="Times New Roman"/>
          <w:sz w:val="28"/>
          <w:szCs w:val="28"/>
          <w:lang w:val="kk-KZ" w:eastAsia="ru-RU"/>
        </w:rPr>
        <w:t>Мемлекеттік қызмет көрсету тәртібін айқындайтын заңға тәуелді нормативтік құқықтық актілерге енгізілетін өзгерістерге қарай бұл бөлім сайтта жаңартыл</w:t>
      </w:r>
      <w:r>
        <w:rPr>
          <w:rFonts w:ascii="Times New Roman" w:eastAsia="Times New Roman" w:hAnsi="Times New Roman" w:cs="Times New Roman"/>
          <w:sz w:val="28"/>
          <w:szCs w:val="28"/>
          <w:lang w:val="kk-KZ" w:eastAsia="ru-RU"/>
        </w:rPr>
        <w:t>ып отырады.</w:t>
      </w:r>
    </w:p>
    <w:p w:rsidR="00707D20" w:rsidRPr="00D90785" w:rsidRDefault="0048682E" w:rsidP="00B21566">
      <w:pPr>
        <w:spacing w:after="0" w:line="240" w:lineRule="auto"/>
        <w:ind w:firstLine="709"/>
        <w:jc w:val="both"/>
        <w:rPr>
          <w:rFonts w:ascii="Times New Roman" w:eastAsia="Times New Roman" w:hAnsi="Times New Roman" w:cs="Times New Roman"/>
          <w:sz w:val="28"/>
          <w:szCs w:val="28"/>
          <w:lang w:val="kk-KZ" w:eastAsia="ru-RU"/>
        </w:rPr>
      </w:pPr>
      <w:r w:rsidRPr="00D90785">
        <w:rPr>
          <w:rFonts w:ascii="Times New Roman" w:eastAsia="Times New Roman" w:hAnsi="Times New Roman" w:cs="Times New Roman"/>
          <w:sz w:val="28"/>
          <w:szCs w:val="28"/>
          <w:lang w:val="kk-KZ" w:eastAsia="ru-RU"/>
        </w:rPr>
        <w:t xml:space="preserve"> </w:t>
      </w:r>
      <w:r w:rsidR="00D90785" w:rsidRPr="00D90785">
        <w:rPr>
          <w:rFonts w:ascii="Times New Roman" w:eastAsia="Times New Roman" w:hAnsi="Times New Roman" w:cs="Times New Roman"/>
          <w:sz w:val="28"/>
          <w:szCs w:val="28"/>
          <w:lang w:val="kk-KZ" w:eastAsia="ru-RU"/>
        </w:rPr>
        <w:t>Сондай-ақ, ақпарат балабақша фойесінде орналастырылған</w:t>
      </w:r>
      <w:r w:rsidR="00D23CC8" w:rsidRPr="00D90785">
        <w:rPr>
          <w:rFonts w:ascii="Times New Roman" w:eastAsia="Times New Roman" w:hAnsi="Times New Roman" w:cs="Times New Roman"/>
          <w:sz w:val="28"/>
          <w:szCs w:val="28"/>
          <w:lang w:val="kk-KZ" w:eastAsia="ru-RU"/>
        </w:rPr>
        <w:t>.</w:t>
      </w:r>
      <w:r w:rsidR="00665CD0" w:rsidRPr="00D90785">
        <w:rPr>
          <w:rFonts w:ascii="Times New Roman" w:eastAsia="Times New Roman" w:hAnsi="Times New Roman" w:cs="Times New Roman"/>
          <w:sz w:val="28"/>
          <w:szCs w:val="28"/>
          <w:lang w:val="kk-KZ" w:eastAsia="ru-RU"/>
        </w:rPr>
        <w:t xml:space="preserve"> </w:t>
      </w:r>
      <w:r w:rsidRPr="00D90785">
        <w:rPr>
          <w:rFonts w:ascii="Times New Roman" w:eastAsia="Times New Roman" w:hAnsi="Times New Roman" w:cs="Times New Roman"/>
          <w:sz w:val="28"/>
          <w:szCs w:val="28"/>
          <w:lang w:val="kk-KZ" w:eastAsia="ru-RU"/>
        </w:rPr>
        <w:t xml:space="preserve"> </w:t>
      </w:r>
    </w:p>
    <w:p w:rsidR="00D90785" w:rsidRPr="00D90785" w:rsidRDefault="0048682E" w:rsidP="00B21566">
      <w:pPr>
        <w:spacing w:after="0" w:line="240" w:lineRule="auto"/>
        <w:ind w:firstLine="709"/>
        <w:jc w:val="both"/>
        <w:rPr>
          <w:rFonts w:ascii="Times New Roman" w:eastAsia="Times New Roman" w:hAnsi="Times New Roman" w:cs="Times New Roman"/>
          <w:b/>
          <w:bCs/>
          <w:i/>
          <w:sz w:val="28"/>
          <w:szCs w:val="28"/>
          <w:lang w:val="kk-KZ" w:eastAsia="ru-RU"/>
        </w:rPr>
      </w:pPr>
      <w:r w:rsidRPr="00D90785">
        <w:rPr>
          <w:rFonts w:ascii="Times New Roman" w:eastAsia="Times New Roman" w:hAnsi="Times New Roman" w:cs="Times New Roman"/>
          <w:b/>
          <w:bCs/>
          <w:i/>
          <w:sz w:val="28"/>
          <w:szCs w:val="28"/>
          <w:lang w:val="kk-KZ" w:eastAsia="ru-RU"/>
        </w:rPr>
        <w:t>2)</w:t>
      </w:r>
      <w:r w:rsidR="00D90785" w:rsidRPr="00D90785">
        <w:rPr>
          <w:lang w:val="kk-KZ"/>
        </w:rPr>
        <w:t xml:space="preserve"> </w:t>
      </w:r>
      <w:r w:rsidR="00D90785" w:rsidRPr="00D90785">
        <w:rPr>
          <w:rFonts w:ascii="Times New Roman" w:eastAsia="Times New Roman" w:hAnsi="Times New Roman" w:cs="Times New Roman"/>
          <w:b/>
          <w:bCs/>
          <w:i/>
          <w:sz w:val="28"/>
          <w:szCs w:val="28"/>
          <w:lang w:val="kk-KZ" w:eastAsia="ru-RU"/>
        </w:rPr>
        <w:t>Мемлекеттік қызметтер көрсету тәртібін айқындайтын заңға тәуелді нормативтік құқықтық актілердің жобаларын жария талқылау туралы ақпарат: жоқ</w:t>
      </w:r>
    </w:p>
    <w:p w:rsidR="00B21566" w:rsidRPr="00D90785" w:rsidRDefault="0048682E" w:rsidP="00D90785">
      <w:pPr>
        <w:spacing w:after="0" w:line="240" w:lineRule="auto"/>
        <w:ind w:firstLine="709"/>
        <w:jc w:val="both"/>
        <w:rPr>
          <w:rFonts w:ascii="Times New Roman" w:eastAsia="Times New Roman" w:hAnsi="Times New Roman" w:cs="Times New Roman"/>
          <w:b/>
          <w:i/>
          <w:sz w:val="28"/>
          <w:szCs w:val="28"/>
          <w:lang w:val="kk-KZ" w:eastAsia="ru-RU"/>
        </w:rPr>
      </w:pPr>
      <w:r w:rsidRPr="00D90785">
        <w:rPr>
          <w:rFonts w:ascii="Times New Roman" w:eastAsia="Times New Roman" w:hAnsi="Times New Roman" w:cs="Times New Roman"/>
          <w:b/>
          <w:bCs/>
          <w:i/>
          <w:sz w:val="28"/>
          <w:szCs w:val="28"/>
          <w:lang w:val="kk-KZ" w:eastAsia="ru-RU"/>
        </w:rPr>
        <w:t xml:space="preserve"> </w:t>
      </w:r>
      <w:r w:rsidR="00B21566" w:rsidRPr="00D90785">
        <w:rPr>
          <w:rFonts w:ascii="Times New Roman" w:eastAsia="Times New Roman" w:hAnsi="Times New Roman" w:cs="Times New Roman"/>
          <w:b/>
          <w:i/>
          <w:sz w:val="28"/>
          <w:szCs w:val="28"/>
          <w:lang w:val="kk-KZ" w:eastAsia="ru-RU"/>
        </w:rPr>
        <w:t xml:space="preserve">3) </w:t>
      </w:r>
      <w:r w:rsidR="00D90785" w:rsidRPr="00D90785">
        <w:rPr>
          <w:rFonts w:ascii="Times New Roman" w:eastAsia="Times New Roman" w:hAnsi="Times New Roman" w:cs="Times New Roman"/>
          <w:b/>
          <w:i/>
          <w:sz w:val="28"/>
          <w:szCs w:val="28"/>
          <w:lang w:val="kk-KZ" w:eastAsia="ru-RU"/>
        </w:rPr>
        <w:t>Мемлекеттік қызмет көрсету процесінің ашықтығын қамтамасыз етуге бағытталған іс-шаралар (түсіндіру жұмыстары, семинарлар, кез</w:t>
      </w:r>
      <w:r w:rsidR="00D90785">
        <w:rPr>
          <w:rFonts w:ascii="Times New Roman" w:eastAsia="Times New Roman" w:hAnsi="Times New Roman" w:cs="Times New Roman"/>
          <w:b/>
          <w:i/>
          <w:sz w:val="28"/>
          <w:szCs w:val="28"/>
          <w:lang w:val="kk-KZ" w:eastAsia="ru-RU"/>
        </w:rPr>
        <w:t>десулер, сұхбаттар және басқа)</w:t>
      </w:r>
      <w:r w:rsidR="00B21566" w:rsidRPr="00D90785">
        <w:rPr>
          <w:rFonts w:ascii="Times New Roman" w:eastAsia="Times New Roman" w:hAnsi="Times New Roman" w:cs="Times New Roman"/>
          <w:b/>
          <w:i/>
          <w:sz w:val="28"/>
          <w:szCs w:val="28"/>
          <w:lang w:val="kk-KZ" w:eastAsia="ru-RU"/>
        </w:rPr>
        <w:t>:</w:t>
      </w:r>
    </w:p>
    <w:p w:rsidR="00AB7C8C" w:rsidRDefault="00AB7C8C" w:rsidP="00861AF5">
      <w:pPr>
        <w:spacing w:after="0" w:line="240" w:lineRule="auto"/>
        <w:ind w:firstLine="708"/>
        <w:jc w:val="both"/>
        <w:rPr>
          <w:rFonts w:ascii="Times New Roman" w:eastAsia="Times New Roman" w:hAnsi="Times New Roman" w:cs="Times New Roman"/>
          <w:sz w:val="28"/>
          <w:szCs w:val="28"/>
          <w:lang w:val="kk-KZ" w:eastAsia="ru-RU"/>
        </w:rPr>
      </w:pPr>
      <w:r w:rsidRPr="00AB7C8C">
        <w:rPr>
          <w:rFonts w:ascii="Times New Roman" w:eastAsia="Times New Roman" w:hAnsi="Times New Roman" w:cs="Times New Roman"/>
          <w:sz w:val="28"/>
          <w:szCs w:val="28"/>
          <w:lang w:val="kk-KZ" w:eastAsia="ru-RU"/>
        </w:rPr>
        <w:t>Құқық бұзушылыққа әкеп соқтыратын фактілерді немесе іс-әрекеттерді анықтау үшін жағдай жасау мақсатында "сенім телефоны" 4-67-78 жұмыс істейді, ол бойынша азаматтардың осындай фактілер туралы хабарлауға мүмкіндігі бар. Сондай-ақ білім беру ұйымдарында бейнебақылау камералары жұмыс істейді. Меңгерушінің, сондай-ақ оның орынбасарларының жеке қабылдауларын өткізу арқылы халықпен кері байланыс жүйесі жолға қойылған</w:t>
      </w:r>
      <w:r>
        <w:rPr>
          <w:rFonts w:ascii="Times New Roman" w:eastAsia="Times New Roman" w:hAnsi="Times New Roman" w:cs="Times New Roman"/>
          <w:sz w:val="28"/>
          <w:szCs w:val="28"/>
          <w:lang w:val="kk-KZ" w:eastAsia="ru-RU"/>
        </w:rPr>
        <w:t>.</w:t>
      </w:r>
    </w:p>
    <w:p w:rsidR="00AB7C8C" w:rsidRDefault="00AB7C8C" w:rsidP="00861AF5">
      <w:pPr>
        <w:spacing w:after="0" w:line="240" w:lineRule="auto"/>
        <w:ind w:firstLine="708"/>
        <w:jc w:val="both"/>
        <w:rPr>
          <w:rFonts w:ascii="Times New Roman" w:eastAsia="Times New Roman" w:hAnsi="Times New Roman" w:cs="Times New Roman"/>
          <w:sz w:val="28"/>
          <w:szCs w:val="28"/>
          <w:lang w:val="kk-KZ" w:eastAsia="ru-RU"/>
        </w:rPr>
      </w:pPr>
    </w:p>
    <w:p w:rsidR="00470A98" w:rsidRPr="00AB7C8C" w:rsidRDefault="00470A98" w:rsidP="00470A98">
      <w:pPr>
        <w:spacing w:after="0" w:line="240" w:lineRule="auto"/>
        <w:ind w:firstLine="709"/>
        <w:contextualSpacing/>
        <w:jc w:val="both"/>
        <w:rPr>
          <w:rFonts w:ascii="Times New Roman" w:eastAsia="Times New Roman" w:hAnsi="Times New Roman" w:cs="Times New Roman"/>
          <w:b/>
          <w:i/>
          <w:sz w:val="28"/>
          <w:szCs w:val="28"/>
          <w:lang w:val="kk-KZ" w:eastAsia="ru-RU"/>
        </w:rPr>
      </w:pPr>
      <w:r w:rsidRPr="00AB7C8C">
        <w:rPr>
          <w:rFonts w:ascii="Times New Roman" w:eastAsia="Times New Roman" w:hAnsi="Times New Roman" w:cs="Times New Roman"/>
          <w:b/>
          <w:i/>
          <w:sz w:val="28"/>
          <w:szCs w:val="28"/>
          <w:lang w:val="kk-KZ" w:eastAsia="ru-RU"/>
        </w:rPr>
        <w:lastRenderedPageBreak/>
        <w:t xml:space="preserve">2) </w:t>
      </w:r>
      <w:r w:rsidR="00AB7C8C" w:rsidRPr="00AB7C8C">
        <w:rPr>
          <w:rFonts w:ascii="Times New Roman" w:eastAsia="Times New Roman" w:hAnsi="Times New Roman" w:cs="Times New Roman"/>
          <w:b/>
          <w:i/>
          <w:sz w:val="28"/>
          <w:szCs w:val="28"/>
          <w:lang w:val="kk-KZ" w:eastAsia="ru-RU"/>
        </w:rPr>
        <w:t>Мемлекеттік қызмет көрсету саласындағы қызметкерлердің біліктілігін арттыруға бағытталған іс-шаралар</w:t>
      </w:r>
      <w:r w:rsidRPr="00AB7C8C">
        <w:rPr>
          <w:rFonts w:ascii="Times New Roman" w:eastAsia="Times New Roman" w:hAnsi="Times New Roman" w:cs="Times New Roman"/>
          <w:b/>
          <w:i/>
          <w:sz w:val="28"/>
          <w:szCs w:val="28"/>
          <w:lang w:val="kk-KZ" w:eastAsia="ru-RU"/>
        </w:rPr>
        <w:t>:</w:t>
      </w:r>
    </w:p>
    <w:p w:rsidR="00AB7C8C" w:rsidRDefault="00AB7C8C" w:rsidP="00D23CC8">
      <w:pPr>
        <w:spacing w:after="0" w:line="240" w:lineRule="auto"/>
        <w:ind w:firstLine="708"/>
        <w:jc w:val="both"/>
        <w:rPr>
          <w:rFonts w:ascii="Times New Roman" w:eastAsia="Times New Roman" w:hAnsi="Times New Roman" w:cs="Times New Roman"/>
          <w:sz w:val="28"/>
          <w:szCs w:val="28"/>
          <w:lang w:val="kk-KZ" w:eastAsia="ru-RU"/>
        </w:rPr>
      </w:pPr>
      <w:r w:rsidRPr="00AB7C8C">
        <w:rPr>
          <w:rFonts w:ascii="Times New Roman" w:eastAsia="Times New Roman" w:hAnsi="Times New Roman" w:cs="Times New Roman"/>
          <w:sz w:val="28"/>
          <w:szCs w:val="28"/>
          <w:lang w:val="kk-KZ" w:eastAsia="ru-RU"/>
        </w:rPr>
        <w:t xml:space="preserve">Ұйым қызметкерлерімен тұрақты негізде басшының жанындағы кеңестерде көрсетілетін мемлекеттік қызметтер бойынша түсіндіру жұмыстары жүргізіледі, </w:t>
      </w:r>
      <w:r>
        <w:rPr>
          <w:rFonts w:ascii="Times New Roman" w:eastAsia="Times New Roman" w:hAnsi="Times New Roman" w:cs="Times New Roman"/>
          <w:sz w:val="28"/>
          <w:szCs w:val="28"/>
          <w:lang w:val="kk-KZ" w:eastAsia="ru-RU"/>
        </w:rPr>
        <w:t>«С</w:t>
      </w:r>
      <w:r w:rsidRPr="00AB7C8C">
        <w:rPr>
          <w:rFonts w:ascii="Times New Roman" w:eastAsia="Times New Roman" w:hAnsi="Times New Roman" w:cs="Times New Roman"/>
          <w:sz w:val="28"/>
          <w:szCs w:val="28"/>
          <w:lang w:val="kk-KZ" w:eastAsia="ru-RU"/>
        </w:rPr>
        <w:t>ыбайлас жемқорлыққа қарсы іс-қимыл туралы</w:t>
      </w:r>
      <w:r>
        <w:rPr>
          <w:rFonts w:ascii="Times New Roman" w:eastAsia="Times New Roman" w:hAnsi="Times New Roman" w:cs="Times New Roman"/>
          <w:sz w:val="28"/>
          <w:szCs w:val="28"/>
          <w:lang w:val="kk-KZ" w:eastAsia="ru-RU"/>
        </w:rPr>
        <w:t xml:space="preserve">» </w:t>
      </w:r>
      <w:r w:rsidRPr="00AB7C8C">
        <w:rPr>
          <w:rFonts w:ascii="Times New Roman" w:eastAsia="Times New Roman" w:hAnsi="Times New Roman" w:cs="Times New Roman"/>
          <w:sz w:val="28"/>
          <w:szCs w:val="28"/>
          <w:lang w:val="kk-KZ" w:eastAsia="ru-RU"/>
        </w:rPr>
        <w:t>Қазақстан Республикасы Заңдарының негізгі ережелері үнемі жарияланады.</w:t>
      </w:r>
    </w:p>
    <w:p w:rsidR="00AB7C8C" w:rsidRPr="00AB7C8C" w:rsidRDefault="00470A98" w:rsidP="009943C5">
      <w:pPr>
        <w:spacing w:after="0" w:line="240" w:lineRule="auto"/>
        <w:ind w:firstLine="709"/>
        <w:contextualSpacing/>
        <w:jc w:val="both"/>
        <w:rPr>
          <w:rFonts w:ascii="Times New Roman" w:eastAsia="Times New Roman" w:hAnsi="Times New Roman" w:cs="Times New Roman"/>
          <w:b/>
          <w:i/>
          <w:sz w:val="28"/>
          <w:szCs w:val="28"/>
          <w:lang w:val="kk-KZ" w:eastAsia="ru-RU"/>
        </w:rPr>
      </w:pPr>
      <w:r w:rsidRPr="00AB7C8C">
        <w:rPr>
          <w:rFonts w:ascii="Times New Roman" w:eastAsia="Times New Roman" w:hAnsi="Times New Roman" w:cs="Times New Roman"/>
          <w:b/>
          <w:i/>
          <w:sz w:val="28"/>
          <w:szCs w:val="28"/>
          <w:lang w:val="kk-KZ" w:eastAsia="ru-RU"/>
        </w:rPr>
        <w:t xml:space="preserve">3) </w:t>
      </w:r>
      <w:r w:rsidR="00AB7C8C" w:rsidRPr="00AB7C8C">
        <w:rPr>
          <w:rFonts w:ascii="Times New Roman" w:eastAsia="Times New Roman" w:hAnsi="Times New Roman" w:cs="Times New Roman"/>
          <w:b/>
          <w:i/>
          <w:sz w:val="28"/>
          <w:szCs w:val="28"/>
          <w:lang w:val="kk-KZ" w:eastAsia="ru-RU"/>
        </w:rPr>
        <w:t>Мемлекеттік қызмет көрсету үдерістерін нормативтік-құқықтық жетілдіру: Қазақстан Республикасының қолданыстағы заңнамасына сәйкес</w:t>
      </w:r>
    </w:p>
    <w:p w:rsidR="00CA408F" w:rsidRPr="00CA408F" w:rsidRDefault="00CA408F" w:rsidP="00CA408F">
      <w:pPr>
        <w:spacing w:after="0" w:line="240" w:lineRule="auto"/>
        <w:ind w:firstLine="709"/>
        <w:contextualSpacing/>
        <w:jc w:val="both"/>
        <w:rPr>
          <w:rFonts w:ascii="Times New Roman" w:eastAsia="Times New Roman" w:hAnsi="Times New Roman" w:cs="Times New Roman"/>
          <w:b/>
          <w:i/>
          <w:sz w:val="28"/>
          <w:szCs w:val="28"/>
          <w:lang w:val="kk-KZ" w:eastAsia="ru-RU"/>
        </w:rPr>
      </w:pPr>
      <w:r w:rsidRPr="00CA408F">
        <w:rPr>
          <w:rFonts w:ascii="Times New Roman" w:eastAsia="Times New Roman" w:hAnsi="Times New Roman" w:cs="Times New Roman"/>
          <w:b/>
          <w:i/>
          <w:sz w:val="28"/>
          <w:szCs w:val="28"/>
          <w:lang w:val="kk-KZ" w:eastAsia="ru-RU"/>
        </w:rPr>
        <w:t>Мемлекеттік қызмет көрсету сапасын бақылау</w:t>
      </w:r>
    </w:p>
    <w:p w:rsidR="00CA408F" w:rsidRPr="00CA408F" w:rsidRDefault="00CA408F" w:rsidP="00CA408F">
      <w:pPr>
        <w:spacing w:after="0" w:line="240" w:lineRule="auto"/>
        <w:ind w:firstLine="709"/>
        <w:contextualSpacing/>
        <w:jc w:val="both"/>
        <w:rPr>
          <w:rFonts w:ascii="Times New Roman" w:eastAsia="Times New Roman" w:hAnsi="Times New Roman" w:cs="Times New Roman"/>
          <w:sz w:val="28"/>
          <w:szCs w:val="28"/>
          <w:lang w:val="kk-KZ" w:eastAsia="ru-RU"/>
        </w:rPr>
      </w:pPr>
      <w:r w:rsidRPr="00CA408F">
        <w:rPr>
          <w:rFonts w:ascii="Times New Roman" w:eastAsia="Times New Roman" w:hAnsi="Times New Roman" w:cs="Times New Roman"/>
          <w:sz w:val="28"/>
          <w:szCs w:val="28"/>
          <w:lang w:val="kk-KZ" w:eastAsia="ru-RU"/>
        </w:rPr>
        <w:t xml:space="preserve"> 1) Мемлекеттік қызметтер көрсету мәселелері бойынша көрсетілетін қызметті алушылардың шағымдары туралы ақпарат (қосымша): шағымдар жоқ.</w:t>
      </w:r>
    </w:p>
    <w:p w:rsidR="00CA408F" w:rsidRPr="00CA408F" w:rsidRDefault="00CA408F" w:rsidP="00CA408F">
      <w:pPr>
        <w:spacing w:after="0" w:line="240" w:lineRule="auto"/>
        <w:ind w:firstLine="709"/>
        <w:contextualSpacing/>
        <w:jc w:val="both"/>
        <w:rPr>
          <w:rFonts w:ascii="Times New Roman" w:eastAsia="Times New Roman" w:hAnsi="Times New Roman" w:cs="Times New Roman"/>
          <w:sz w:val="28"/>
          <w:szCs w:val="28"/>
          <w:lang w:val="kk-KZ" w:eastAsia="ru-RU"/>
        </w:rPr>
      </w:pPr>
      <w:r w:rsidRPr="00CA408F">
        <w:rPr>
          <w:rFonts w:ascii="Times New Roman" w:eastAsia="Times New Roman" w:hAnsi="Times New Roman" w:cs="Times New Roman"/>
          <w:sz w:val="28"/>
          <w:szCs w:val="28"/>
          <w:lang w:val="kk-KZ" w:eastAsia="ru-RU"/>
        </w:rPr>
        <w:t xml:space="preserve"> 2) </w:t>
      </w:r>
      <w:r>
        <w:rPr>
          <w:rFonts w:ascii="Times New Roman" w:eastAsia="Times New Roman" w:hAnsi="Times New Roman" w:cs="Times New Roman"/>
          <w:sz w:val="28"/>
          <w:szCs w:val="28"/>
          <w:lang w:val="kk-KZ" w:eastAsia="ru-RU"/>
        </w:rPr>
        <w:t xml:space="preserve">көрсетілген </w:t>
      </w:r>
      <w:r w:rsidRPr="00CA408F">
        <w:rPr>
          <w:rFonts w:ascii="Times New Roman" w:eastAsia="Times New Roman" w:hAnsi="Times New Roman" w:cs="Times New Roman"/>
          <w:sz w:val="28"/>
          <w:szCs w:val="28"/>
          <w:lang w:val="kk-KZ" w:eastAsia="ru-RU"/>
        </w:rPr>
        <w:t>мемлекеттік қызметтер</w:t>
      </w:r>
      <w:r>
        <w:rPr>
          <w:rFonts w:ascii="Times New Roman" w:eastAsia="Times New Roman" w:hAnsi="Times New Roman" w:cs="Times New Roman"/>
          <w:sz w:val="28"/>
          <w:szCs w:val="28"/>
          <w:lang w:val="kk-KZ" w:eastAsia="ru-RU"/>
        </w:rPr>
        <w:t>дің</w:t>
      </w:r>
      <w:r w:rsidRPr="00CA408F">
        <w:rPr>
          <w:rFonts w:ascii="Times New Roman" w:eastAsia="Times New Roman" w:hAnsi="Times New Roman" w:cs="Times New Roman"/>
          <w:sz w:val="28"/>
          <w:szCs w:val="28"/>
          <w:lang w:val="kk-KZ" w:eastAsia="ru-RU"/>
        </w:rPr>
        <w:t xml:space="preserve"> сапасын ішкі бақылау нәтижелері. Барлық </w:t>
      </w:r>
      <w:r>
        <w:rPr>
          <w:rFonts w:ascii="Times New Roman" w:eastAsia="Times New Roman" w:hAnsi="Times New Roman" w:cs="Times New Roman"/>
          <w:sz w:val="28"/>
          <w:szCs w:val="28"/>
          <w:lang w:val="kk-KZ" w:eastAsia="ru-RU"/>
        </w:rPr>
        <w:t xml:space="preserve">көрсетілетін </w:t>
      </w:r>
      <w:r w:rsidRPr="00CA408F">
        <w:rPr>
          <w:rFonts w:ascii="Times New Roman" w:eastAsia="Times New Roman" w:hAnsi="Times New Roman" w:cs="Times New Roman"/>
          <w:sz w:val="28"/>
          <w:szCs w:val="28"/>
          <w:lang w:val="kk-KZ" w:eastAsia="ru-RU"/>
        </w:rPr>
        <w:t xml:space="preserve">мемлекеттік қызметтер </w:t>
      </w:r>
      <w:r>
        <w:rPr>
          <w:rFonts w:ascii="Times New Roman" w:eastAsia="Times New Roman" w:hAnsi="Times New Roman" w:cs="Times New Roman"/>
          <w:sz w:val="28"/>
          <w:szCs w:val="28"/>
          <w:lang w:val="kk-KZ" w:eastAsia="ru-RU"/>
        </w:rPr>
        <w:t>м</w:t>
      </w:r>
      <w:r w:rsidRPr="00CA408F">
        <w:rPr>
          <w:rFonts w:ascii="Times New Roman" w:eastAsia="Times New Roman" w:hAnsi="Times New Roman" w:cs="Times New Roman"/>
          <w:sz w:val="28"/>
          <w:szCs w:val="28"/>
          <w:lang w:val="kk-KZ" w:eastAsia="ru-RU"/>
        </w:rPr>
        <w:t>емлекеттік қызметтер көрсету қағидаларына сәйкес көрсетіледі.</w:t>
      </w:r>
    </w:p>
    <w:p w:rsidR="00CA408F" w:rsidRPr="00CA408F" w:rsidRDefault="00CA408F" w:rsidP="00CA408F">
      <w:pPr>
        <w:spacing w:after="0" w:line="240" w:lineRule="auto"/>
        <w:ind w:firstLine="709"/>
        <w:contextualSpacing/>
        <w:jc w:val="both"/>
        <w:rPr>
          <w:rFonts w:ascii="Times New Roman" w:eastAsia="Times New Roman" w:hAnsi="Times New Roman" w:cs="Times New Roman"/>
          <w:sz w:val="28"/>
          <w:szCs w:val="28"/>
          <w:lang w:val="kk-KZ" w:eastAsia="ru-RU"/>
        </w:rPr>
      </w:pPr>
      <w:r w:rsidRPr="00CA408F">
        <w:rPr>
          <w:rFonts w:ascii="Times New Roman" w:eastAsia="Times New Roman" w:hAnsi="Times New Roman" w:cs="Times New Roman"/>
          <w:sz w:val="28"/>
          <w:szCs w:val="28"/>
          <w:lang w:val="kk-KZ" w:eastAsia="ru-RU"/>
        </w:rPr>
        <w:t xml:space="preserve"> 3) мемлекеттік қызмет көрсету сапасын бағалау және бақылау жөніндегі уәкілетті орган жүргізген мемлекеттік қызметт</w:t>
      </w:r>
      <w:r>
        <w:rPr>
          <w:rFonts w:ascii="Times New Roman" w:eastAsia="Times New Roman" w:hAnsi="Times New Roman" w:cs="Times New Roman"/>
          <w:sz w:val="28"/>
          <w:szCs w:val="28"/>
          <w:lang w:val="kk-KZ" w:eastAsia="ru-RU"/>
        </w:rPr>
        <w:t>і</w:t>
      </w:r>
      <w:r w:rsidRPr="00CA408F">
        <w:rPr>
          <w:rFonts w:ascii="Times New Roman" w:eastAsia="Times New Roman" w:hAnsi="Times New Roman" w:cs="Times New Roman"/>
          <w:sz w:val="28"/>
          <w:szCs w:val="28"/>
          <w:lang w:val="kk-KZ" w:eastAsia="ru-RU"/>
        </w:rPr>
        <w:t xml:space="preserve"> көрсету сапасын бақылау нәтижелері: жүргізілмеген.</w:t>
      </w:r>
    </w:p>
    <w:p w:rsidR="00AB7C8C" w:rsidRPr="00CA408F" w:rsidRDefault="00CA408F" w:rsidP="00CA408F">
      <w:pPr>
        <w:spacing w:after="0" w:line="240" w:lineRule="auto"/>
        <w:ind w:firstLine="709"/>
        <w:contextualSpacing/>
        <w:jc w:val="both"/>
        <w:rPr>
          <w:rFonts w:ascii="Times New Roman" w:eastAsia="Times New Roman" w:hAnsi="Times New Roman" w:cs="Times New Roman"/>
          <w:sz w:val="28"/>
          <w:szCs w:val="28"/>
          <w:lang w:val="kk-KZ" w:eastAsia="ru-RU"/>
        </w:rPr>
      </w:pPr>
      <w:r w:rsidRPr="00CA408F">
        <w:rPr>
          <w:rFonts w:ascii="Times New Roman" w:eastAsia="Times New Roman" w:hAnsi="Times New Roman" w:cs="Times New Roman"/>
          <w:sz w:val="28"/>
          <w:szCs w:val="28"/>
          <w:lang w:val="kk-KZ" w:eastAsia="ru-RU"/>
        </w:rPr>
        <w:t xml:space="preserve"> 4) мемлекеттік қызметтер көрсету сапасының қоғамдық мониторингінің нәтижелері: мониторинг жүргізілмеген.</w:t>
      </w:r>
    </w:p>
    <w:sectPr w:rsidR="00AB7C8C" w:rsidRPr="00CA408F" w:rsidSect="007C42FC">
      <w:headerReference w:type="default" r:id="rId8"/>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456" w:rsidRDefault="00661456" w:rsidP="00334C3D">
      <w:pPr>
        <w:spacing w:after="0" w:line="240" w:lineRule="auto"/>
      </w:pPr>
      <w:r>
        <w:separator/>
      </w:r>
    </w:p>
  </w:endnote>
  <w:endnote w:type="continuationSeparator" w:id="0">
    <w:p w:rsidR="00661456" w:rsidRDefault="00661456" w:rsidP="00334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456" w:rsidRDefault="00661456" w:rsidP="00334C3D">
      <w:pPr>
        <w:spacing w:after="0" w:line="240" w:lineRule="auto"/>
      </w:pPr>
      <w:r>
        <w:separator/>
      </w:r>
    </w:p>
  </w:footnote>
  <w:footnote w:type="continuationSeparator" w:id="0">
    <w:p w:rsidR="00661456" w:rsidRDefault="00661456" w:rsidP="00334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5796"/>
      <w:docPartObj>
        <w:docPartGallery w:val="Page Numbers (Top of Page)"/>
        <w:docPartUnique/>
      </w:docPartObj>
    </w:sdtPr>
    <w:sdtEndPr>
      <w:rPr>
        <w:rFonts w:ascii="Times New Roman" w:hAnsi="Times New Roman" w:cs="Times New Roman"/>
        <w:sz w:val="24"/>
        <w:szCs w:val="24"/>
      </w:rPr>
    </w:sdtEndPr>
    <w:sdtContent>
      <w:p w:rsidR="00334C3D" w:rsidRPr="00334C3D" w:rsidRDefault="00334C3D">
        <w:pPr>
          <w:pStyle w:val="a4"/>
          <w:jc w:val="center"/>
          <w:rPr>
            <w:rFonts w:ascii="Times New Roman" w:hAnsi="Times New Roman" w:cs="Times New Roman"/>
            <w:sz w:val="24"/>
            <w:szCs w:val="24"/>
          </w:rPr>
        </w:pPr>
        <w:r w:rsidRPr="00334C3D">
          <w:rPr>
            <w:rFonts w:ascii="Times New Roman" w:hAnsi="Times New Roman" w:cs="Times New Roman"/>
            <w:sz w:val="24"/>
            <w:szCs w:val="24"/>
          </w:rPr>
          <w:fldChar w:fldCharType="begin"/>
        </w:r>
        <w:r w:rsidRPr="00334C3D">
          <w:rPr>
            <w:rFonts w:ascii="Times New Roman" w:hAnsi="Times New Roman" w:cs="Times New Roman"/>
            <w:sz w:val="24"/>
            <w:szCs w:val="24"/>
          </w:rPr>
          <w:instrText>PAGE   \* MERGEFORMAT</w:instrText>
        </w:r>
        <w:r w:rsidRPr="00334C3D">
          <w:rPr>
            <w:rFonts w:ascii="Times New Roman" w:hAnsi="Times New Roman" w:cs="Times New Roman"/>
            <w:sz w:val="24"/>
            <w:szCs w:val="24"/>
          </w:rPr>
          <w:fldChar w:fldCharType="separate"/>
        </w:r>
        <w:r w:rsidR="00C24161">
          <w:rPr>
            <w:rFonts w:ascii="Times New Roman" w:hAnsi="Times New Roman" w:cs="Times New Roman"/>
            <w:noProof/>
            <w:sz w:val="24"/>
            <w:szCs w:val="24"/>
          </w:rPr>
          <w:t>2</w:t>
        </w:r>
        <w:r w:rsidRPr="00334C3D">
          <w:rPr>
            <w:rFonts w:ascii="Times New Roman" w:hAnsi="Times New Roman" w:cs="Times New Roman"/>
            <w:sz w:val="24"/>
            <w:szCs w:val="24"/>
          </w:rPr>
          <w:fldChar w:fldCharType="end"/>
        </w:r>
      </w:p>
    </w:sdtContent>
  </w:sdt>
  <w:p w:rsidR="00334C3D" w:rsidRDefault="00334C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0E4B"/>
    <w:multiLevelType w:val="multilevel"/>
    <w:tmpl w:val="1604FC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1F3013"/>
    <w:multiLevelType w:val="multilevel"/>
    <w:tmpl w:val="05EA5D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841846"/>
    <w:multiLevelType w:val="multilevel"/>
    <w:tmpl w:val="CBA4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7B1443"/>
    <w:multiLevelType w:val="multilevel"/>
    <w:tmpl w:val="E33E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E947DD"/>
    <w:multiLevelType w:val="hybridMultilevel"/>
    <w:tmpl w:val="6376077C"/>
    <w:lvl w:ilvl="0" w:tplc="2646AD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EAD5107"/>
    <w:multiLevelType w:val="multilevel"/>
    <w:tmpl w:val="5A782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D53EA9"/>
    <w:multiLevelType w:val="multilevel"/>
    <w:tmpl w:val="332A5D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034C97"/>
    <w:multiLevelType w:val="multilevel"/>
    <w:tmpl w:val="E77413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B45B71"/>
    <w:multiLevelType w:val="hybridMultilevel"/>
    <w:tmpl w:val="9312C5C0"/>
    <w:lvl w:ilvl="0" w:tplc="F68051F6">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6456066A"/>
    <w:multiLevelType w:val="multilevel"/>
    <w:tmpl w:val="6E2E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2"/>
  </w:num>
  <w:num w:numId="4">
    <w:abstractNumId w:val="1"/>
  </w:num>
  <w:num w:numId="5">
    <w:abstractNumId w:val="7"/>
  </w:num>
  <w:num w:numId="6">
    <w:abstractNumId w:val="3"/>
  </w:num>
  <w:num w:numId="7">
    <w:abstractNumId w:val="6"/>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2E"/>
    <w:rsid w:val="00001293"/>
    <w:rsid w:val="000232CC"/>
    <w:rsid w:val="00042203"/>
    <w:rsid w:val="000773F5"/>
    <w:rsid w:val="000974F1"/>
    <w:rsid w:val="000D48F6"/>
    <w:rsid w:val="000F0C13"/>
    <w:rsid w:val="000F1848"/>
    <w:rsid w:val="000F33BA"/>
    <w:rsid w:val="001017B5"/>
    <w:rsid w:val="00122F4D"/>
    <w:rsid w:val="00163DF4"/>
    <w:rsid w:val="001F7B48"/>
    <w:rsid w:val="00231CCE"/>
    <w:rsid w:val="00242A91"/>
    <w:rsid w:val="0025269E"/>
    <w:rsid w:val="002529E4"/>
    <w:rsid w:val="002B522E"/>
    <w:rsid w:val="002B7462"/>
    <w:rsid w:val="002B7AF6"/>
    <w:rsid w:val="0031436E"/>
    <w:rsid w:val="00334C3D"/>
    <w:rsid w:val="003532F3"/>
    <w:rsid w:val="003602DC"/>
    <w:rsid w:val="0036253D"/>
    <w:rsid w:val="00385B39"/>
    <w:rsid w:val="003B5668"/>
    <w:rsid w:val="003D17F6"/>
    <w:rsid w:val="003E6A38"/>
    <w:rsid w:val="00432298"/>
    <w:rsid w:val="00451C89"/>
    <w:rsid w:val="00470A98"/>
    <w:rsid w:val="0048682E"/>
    <w:rsid w:val="00494DEB"/>
    <w:rsid w:val="004C47DD"/>
    <w:rsid w:val="004C677B"/>
    <w:rsid w:val="004D3618"/>
    <w:rsid w:val="004E5744"/>
    <w:rsid w:val="00507299"/>
    <w:rsid w:val="00513A66"/>
    <w:rsid w:val="00515D7D"/>
    <w:rsid w:val="00530439"/>
    <w:rsid w:val="005A603C"/>
    <w:rsid w:val="005B367C"/>
    <w:rsid w:val="005D4B64"/>
    <w:rsid w:val="005F5AB5"/>
    <w:rsid w:val="0063408A"/>
    <w:rsid w:val="00635387"/>
    <w:rsid w:val="00661456"/>
    <w:rsid w:val="00661FB6"/>
    <w:rsid w:val="00665CD0"/>
    <w:rsid w:val="006763B3"/>
    <w:rsid w:val="00680589"/>
    <w:rsid w:val="006A4FCD"/>
    <w:rsid w:val="006B7D0B"/>
    <w:rsid w:val="007074AE"/>
    <w:rsid w:val="00707D20"/>
    <w:rsid w:val="007306A6"/>
    <w:rsid w:val="00731627"/>
    <w:rsid w:val="00737D05"/>
    <w:rsid w:val="00741E7B"/>
    <w:rsid w:val="00781496"/>
    <w:rsid w:val="00794BAF"/>
    <w:rsid w:val="007C1D92"/>
    <w:rsid w:val="007C42FC"/>
    <w:rsid w:val="007E2C93"/>
    <w:rsid w:val="007F64F4"/>
    <w:rsid w:val="007F7FBF"/>
    <w:rsid w:val="00852903"/>
    <w:rsid w:val="00861AF5"/>
    <w:rsid w:val="00871567"/>
    <w:rsid w:val="008847BB"/>
    <w:rsid w:val="00887E07"/>
    <w:rsid w:val="008D68BC"/>
    <w:rsid w:val="008F70BA"/>
    <w:rsid w:val="00915846"/>
    <w:rsid w:val="00920B60"/>
    <w:rsid w:val="00955236"/>
    <w:rsid w:val="00986A27"/>
    <w:rsid w:val="009943C5"/>
    <w:rsid w:val="009A1021"/>
    <w:rsid w:val="009B354E"/>
    <w:rsid w:val="009D178C"/>
    <w:rsid w:val="009E45E7"/>
    <w:rsid w:val="009E4607"/>
    <w:rsid w:val="009E7892"/>
    <w:rsid w:val="00A57377"/>
    <w:rsid w:val="00A64038"/>
    <w:rsid w:val="00AB7C8C"/>
    <w:rsid w:val="00AC15DD"/>
    <w:rsid w:val="00AF60FD"/>
    <w:rsid w:val="00B21566"/>
    <w:rsid w:val="00B4667B"/>
    <w:rsid w:val="00B706D4"/>
    <w:rsid w:val="00B72C52"/>
    <w:rsid w:val="00B96C6E"/>
    <w:rsid w:val="00BB55C9"/>
    <w:rsid w:val="00BB6A86"/>
    <w:rsid w:val="00BC5C29"/>
    <w:rsid w:val="00BE033E"/>
    <w:rsid w:val="00C24161"/>
    <w:rsid w:val="00C57047"/>
    <w:rsid w:val="00C616AC"/>
    <w:rsid w:val="00C64CA5"/>
    <w:rsid w:val="00C85E5E"/>
    <w:rsid w:val="00CA408F"/>
    <w:rsid w:val="00CE5D52"/>
    <w:rsid w:val="00D115FE"/>
    <w:rsid w:val="00D23CC8"/>
    <w:rsid w:val="00D3177F"/>
    <w:rsid w:val="00D55813"/>
    <w:rsid w:val="00D67AF4"/>
    <w:rsid w:val="00D840B9"/>
    <w:rsid w:val="00D90785"/>
    <w:rsid w:val="00D93524"/>
    <w:rsid w:val="00DB4FD3"/>
    <w:rsid w:val="00DB5E77"/>
    <w:rsid w:val="00DC6945"/>
    <w:rsid w:val="00DC74C0"/>
    <w:rsid w:val="00DE67BA"/>
    <w:rsid w:val="00E14F42"/>
    <w:rsid w:val="00E777A4"/>
    <w:rsid w:val="00EA7528"/>
    <w:rsid w:val="00EB62F5"/>
    <w:rsid w:val="00EC6975"/>
    <w:rsid w:val="00F16237"/>
    <w:rsid w:val="00F2230B"/>
    <w:rsid w:val="00F4319A"/>
    <w:rsid w:val="00F961BC"/>
    <w:rsid w:val="00FA11E1"/>
    <w:rsid w:val="00FA6D47"/>
    <w:rsid w:val="00FB4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526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74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34C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4C3D"/>
  </w:style>
  <w:style w:type="paragraph" w:styleId="a6">
    <w:name w:val="footer"/>
    <w:basedOn w:val="a"/>
    <w:link w:val="a7"/>
    <w:uiPriority w:val="99"/>
    <w:unhideWhenUsed/>
    <w:rsid w:val="00334C3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4C3D"/>
  </w:style>
  <w:style w:type="character" w:styleId="a8">
    <w:name w:val="Hyperlink"/>
    <w:basedOn w:val="a0"/>
    <w:uiPriority w:val="99"/>
    <w:unhideWhenUsed/>
    <w:rsid w:val="009B354E"/>
    <w:rPr>
      <w:color w:val="0563C1" w:themeColor="hyperlink"/>
      <w:u w:val="single"/>
    </w:rPr>
  </w:style>
  <w:style w:type="paragraph" w:styleId="a9">
    <w:name w:val="No Spacing"/>
    <w:uiPriority w:val="1"/>
    <w:qFormat/>
    <w:rsid w:val="00661FB6"/>
    <w:pPr>
      <w:spacing w:after="0" w:line="240" w:lineRule="auto"/>
    </w:pPr>
  </w:style>
  <w:style w:type="character" w:customStyle="1" w:styleId="10">
    <w:name w:val="Заголовок 1 Знак"/>
    <w:basedOn w:val="a0"/>
    <w:link w:val="1"/>
    <w:uiPriority w:val="9"/>
    <w:rsid w:val="0025269E"/>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526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74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34C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4C3D"/>
  </w:style>
  <w:style w:type="paragraph" w:styleId="a6">
    <w:name w:val="footer"/>
    <w:basedOn w:val="a"/>
    <w:link w:val="a7"/>
    <w:uiPriority w:val="99"/>
    <w:unhideWhenUsed/>
    <w:rsid w:val="00334C3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4C3D"/>
  </w:style>
  <w:style w:type="character" w:styleId="a8">
    <w:name w:val="Hyperlink"/>
    <w:basedOn w:val="a0"/>
    <w:uiPriority w:val="99"/>
    <w:unhideWhenUsed/>
    <w:rsid w:val="009B354E"/>
    <w:rPr>
      <w:color w:val="0563C1" w:themeColor="hyperlink"/>
      <w:u w:val="single"/>
    </w:rPr>
  </w:style>
  <w:style w:type="paragraph" w:styleId="a9">
    <w:name w:val="No Spacing"/>
    <w:uiPriority w:val="1"/>
    <w:qFormat/>
    <w:rsid w:val="00661FB6"/>
    <w:pPr>
      <w:spacing w:after="0" w:line="240" w:lineRule="auto"/>
    </w:pPr>
  </w:style>
  <w:style w:type="character" w:customStyle="1" w:styleId="10">
    <w:name w:val="Заголовок 1 Знак"/>
    <w:basedOn w:val="a0"/>
    <w:link w:val="1"/>
    <w:uiPriority w:val="9"/>
    <w:rsid w:val="0025269E"/>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304558">
      <w:bodyDiv w:val="1"/>
      <w:marLeft w:val="0"/>
      <w:marRight w:val="0"/>
      <w:marTop w:val="0"/>
      <w:marBottom w:val="0"/>
      <w:divBdr>
        <w:top w:val="none" w:sz="0" w:space="0" w:color="auto"/>
        <w:left w:val="none" w:sz="0" w:space="0" w:color="auto"/>
        <w:bottom w:val="none" w:sz="0" w:space="0" w:color="auto"/>
        <w:right w:val="none" w:sz="0" w:space="0" w:color="auto"/>
      </w:divBdr>
      <w:divsChild>
        <w:div w:id="1921325801">
          <w:marLeft w:val="0"/>
          <w:marRight w:val="0"/>
          <w:marTop w:val="0"/>
          <w:marBottom w:val="0"/>
          <w:divBdr>
            <w:top w:val="none" w:sz="0" w:space="0" w:color="auto"/>
            <w:left w:val="none" w:sz="0" w:space="0" w:color="auto"/>
            <w:bottom w:val="none" w:sz="0" w:space="0" w:color="auto"/>
            <w:right w:val="none" w:sz="0" w:space="0" w:color="auto"/>
          </w:divBdr>
        </w:div>
        <w:div w:id="1059399801">
          <w:marLeft w:val="0"/>
          <w:marRight w:val="0"/>
          <w:marTop w:val="0"/>
          <w:marBottom w:val="0"/>
          <w:divBdr>
            <w:top w:val="none" w:sz="0" w:space="0" w:color="auto"/>
            <w:left w:val="none" w:sz="0" w:space="0" w:color="auto"/>
            <w:bottom w:val="none" w:sz="0" w:space="0" w:color="auto"/>
            <w:right w:val="none" w:sz="0" w:space="0" w:color="auto"/>
          </w:divBdr>
          <w:divsChild>
            <w:div w:id="891650015">
              <w:marLeft w:val="0"/>
              <w:marRight w:val="0"/>
              <w:marTop w:val="0"/>
              <w:marBottom w:val="0"/>
              <w:divBdr>
                <w:top w:val="none" w:sz="0" w:space="0" w:color="auto"/>
                <w:left w:val="none" w:sz="0" w:space="0" w:color="auto"/>
                <w:bottom w:val="none" w:sz="0" w:space="0" w:color="auto"/>
                <w:right w:val="none" w:sz="0" w:space="0" w:color="auto"/>
              </w:divBdr>
            </w:div>
          </w:divsChild>
        </w:div>
        <w:div w:id="832187576">
          <w:marLeft w:val="0"/>
          <w:marRight w:val="0"/>
          <w:marTop w:val="0"/>
          <w:marBottom w:val="0"/>
          <w:divBdr>
            <w:top w:val="none" w:sz="0" w:space="0" w:color="auto"/>
            <w:left w:val="none" w:sz="0" w:space="0" w:color="auto"/>
            <w:bottom w:val="none" w:sz="0" w:space="0" w:color="auto"/>
            <w:right w:val="none" w:sz="0" w:space="0" w:color="auto"/>
          </w:divBdr>
        </w:div>
      </w:divsChild>
    </w:div>
    <w:div w:id="754984398">
      <w:bodyDiv w:val="1"/>
      <w:marLeft w:val="0"/>
      <w:marRight w:val="0"/>
      <w:marTop w:val="0"/>
      <w:marBottom w:val="0"/>
      <w:divBdr>
        <w:top w:val="none" w:sz="0" w:space="0" w:color="auto"/>
        <w:left w:val="none" w:sz="0" w:space="0" w:color="auto"/>
        <w:bottom w:val="none" w:sz="0" w:space="0" w:color="auto"/>
        <w:right w:val="none" w:sz="0" w:space="0" w:color="auto"/>
      </w:divBdr>
    </w:div>
    <w:div w:id="1161190387">
      <w:bodyDiv w:val="1"/>
      <w:marLeft w:val="0"/>
      <w:marRight w:val="0"/>
      <w:marTop w:val="0"/>
      <w:marBottom w:val="0"/>
      <w:divBdr>
        <w:top w:val="none" w:sz="0" w:space="0" w:color="auto"/>
        <w:left w:val="none" w:sz="0" w:space="0" w:color="auto"/>
        <w:bottom w:val="none" w:sz="0" w:space="0" w:color="auto"/>
        <w:right w:val="none" w:sz="0" w:space="0" w:color="auto"/>
      </w:divBdr>
    </w:div>
    <w:div w:id="189407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1246</TotalTime>
  <Pages>1</Pages>
  <Words>741</Words>
  <Characters>4228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59</cp:revision>
  <cp:lastPrinted>2023-02-14T10:46:00Z</cp:lastPrinted>
  <dcterms:created xsi:type="dcterms:W3CDTF">2020-01-25T11:09:00Z</dcterms:created>
  <dcterms:modified xsi:type="dcterms:W3CDTF">2026-01-13T14:25:00Z</dcterms:modified>
</cp:coreProperties>
</file>