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11" w:rsidRDefault="003A4B11" w:rsidP="00B06A4E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210387" w:rsidRPr="00210387" w:rsidRDefault="00210387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210387"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Қостанай облысы әкімдігі білім басқармасының «Рудный қаласы білім бөлімінің «№2 бөбекжайы» КМҚК</w:t>
      </w:r>
    </w:p>
    <w:p w:rsidR="00210387" w:rsidRPr="00210387" w:rsidRDefault="00210387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/>
        </w:rPr>
      </w:pPr>
    </w:p>
    <w:p w:rsidR="003A4B11" w:rsidRDefault="002A6343" w:rsidP="003A4B1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r w:rsidRPr="002A6343">
        <w:rPr>
          <w:rFonts w:ascii="Times New Roman" w:hAnsi="Times New Roman" w:cs="Times New Roman"/>
          <w:b/>
          <w:i/>
          <w:sz w:val="48"/>
          <w:szCs w:val="48"/>
        </w:rPr>
        <w:t xml:space="preserve">Бала </w:t>
      </w:r>
      <w:proofErr w:type="spellStart"/>
      <w:r w:rsidRPr="002A6343">
        <w:rPr>
          <w:rFonts w:ascii="Times New Roman" w:hAnsi="Times New Roman" w:cs="Times New Roman"/>
          <w:b/>
          <w:i/>
          <w:sz w:val="48"/>
          <w:szCs w:val="48"/>
        </w:rPr>
        <w:t>дөрекі</w:t>
      </w:r>
      <w:proofErr w:type="spellEnd"/>
      <w:r w:rsidRPr="002A634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2A6343">
        <w:rPr>
          <w:rFonts w:ascii="Times New Roman" w:hAnsi="Times New Roman" w:cs="Times New Roman"/>
          <w:b/>
          <w:i/>
          <w:sz w:val="48"/>
          <w:szCs w:val="48"/>
        </w:rPr>
        <w:t>сөздер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>қолданып ұрсады</w:t>
      </w:r>
    </w:p>
    <w:p w:rsidR="00DF360B" w:rsidRPr="00AD38C7" w:rsidRDefault="002A6343" w:rsidP="00DF360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Ата-аналар не істеу керек</w:t>
      </w:r>
      <w:r w:rsidR="003A4B11">
        <w:rPr>
          <w:rFonts w:ascii="Times New Roman" w:hAnsi="Times New Roman" w:cs="Times New Roman"/>
          <w:b/>
          <w:i/>
          <w:sz w:val="36"/>
          <w:szCs w:val="36"/>
        </w:rPr>
        <w:t>?</w:t>
      </w:r>
    </w:p>
    <w:bookmarkEnd w:id="0"/>
    <w:p w:rsidR="00DF360B" w:rsidRDefault="00DF360B" w:rsidP="003A4B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4B11" w:rsidRPr="002A6343" w:rsidRDefault="000D128B" w:rsidP="00D711F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рте ме, кеш пе 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ә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>рбір отбасы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на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жағымсыз жаңалық аш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ыл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ады: жақында 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 xml:space="preserve">ғана 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>сөздерд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ен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сөйлемдер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 xml:space="preserve"> құрап сөйлей бастаған бала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әдепсіз сөздерді біледі! Қайдан?! </w:t>
      </w:r>
      <w:r w:rsidR="002A6343" w:rsidRPr="002A6343">
        <w:rPr>
          <w:rFonts w:ascii="Times New Roman" w:hAnsi="Times New Roman" w:cs="Times New Roman"/>
          <w:b/>
          <w:i/>
          <w:sz w:val="26"/>
          <w:szCs w:val="26"/>
          <w:lang w:val="kk-KZ"/>
        </w:rPr>
        <w:t>Егер бала дөрекі сөздермен ұрсып жүрсе ше?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Жауа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бы</w:t>
      </w:r>
      <w:r w:rsidR="002A6343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оның қандай жағдайларда болатынына байланысты</w:t>
      </w:r>
      <w:r w:rsidR="002A634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F360B">
        <w:rPr>
          <w:rFonts w:ascii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15B9DA0" wp14:editId="52BAC583">
            <wp:simplePos x="0" y="0"/>
            <wp:positionH relativeFrom="margin">
              <wp:posOffset>19050</wp:posOffset>
            </wp:positionH>
            <wp:positionV relativeFrom="margin">
              <wp:posOffset>2047875</wp:posOffset>
            </wp:positionV>
            <wp:extent cx="1757045" cy="2510155"/>
            <wp:effectExtent l="0" t="0" r="0" b="0"/>
            <wp:wrapSquare wrapText="bothSides"/>
            <wp:docPr id="1" name="Рисунок 0" descr="fc5491abfc94241c7b0fb8babf335d1d_20419515_1205580808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5491abfc94241c7b0fb8babf335d1d_20419515_1205580808_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B11"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A6343" w:rsidRDefault="002A6343" w:rsidP="00D711F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A6343">
        <w:rPr>
          <w:rFonts w:ascii="Times New Roman" w:hAnsi="Times New Roman" w:cs="Times New Roman"/>
          <w:sz w:val="26"/>
          <w:szCs w:val="26"/>
          <w:lang w:val="kk-KZ"/>
        </w:rPr>
        <w:t>Үш жасқа дейінгі бала бейсаналық түрде дөрекі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сөйлейді</w:t>
      </w:r>
      <w:r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, бұл жай ғана </w:t>
      </w:r>
      <w:r w:rsidR="004069ED">
        <w:rPr>
          <w:rFonts w:ascii="Times New Roman" w:hAnsi="Times New Roman" w:cs="Times New Roman"/>
          <w:sz w:val="26"/>
          <w:szCs w:val="26"/>
          <w:lang w:val="kk-KZ"/>
        </w:rPr>
        <w:t>еліктеп сөйлеу</w:t>
      </w:r>
      <w:r w:rsidRPr="002A6343">
        <w:rPr>
          <w:rFonts w:ascii="Times New Roman" w:hAnsi="Times New Roman" w:cs="Times New Roman"/>
          <w:sz w:val="26"/>
          <w:szCs w:val="26"/>
          <w:lang w:val="kk-KZ"/>
        </w:rPr>
        <w:t>- сөз</w:t>
      </w:r>
      <w:r w:rsidR="004069ED">
        <w:rPr>
          <w:rFonts w:ascii="Times New Roman" w:hAnsi="Times New Roman" w:cs="Times New Roman"/>
          <w:sz w:val="26"/>
          <w:szCs w:val="26"/>
          <w:lang w:val="kk-KZ"/>
        </w:rPr>
        <w:t>дің дыбыстылығы</w:t>
      </w:r>
      <w:r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ұнады. </w:t>
      </w:r>
      <w:r w:rsidR="004069ED">
        <w:rPr>
          <w:rFonts w:ascii="Times New Roman" w:hAnsi="Times New Roman" w:cs="Times New Roman"/>
          <w:sz w:val="26"/>
          <w:szCs w:val="26"/>
          <w:lang w:val="kk-KZ"/>
        </w:rPr>
        <w:t>Бұл жағдайда ең дұрыс реакция-</w:t>
      </w:r>
      <w:r w:rsidRPr="002A6343">
        <w:rPr>
          <w:rFonts w:ascii="Times New Roman" w:hAnsi="Times New Roman" w:cs="Times New Roman"/>
          <w:sz w:val="26"/>
          <w:szCs w:val="26"/>
          <w:lang w:val="kk-KZ"/>
        </w:rPr>
        <w:t xml:space="preserve"> естімеген кейіп таныту. Бала ересектердің назарынан тыс қалған жаңа сөзді тез ұмытады, әрине, егер ол бұл сөзді жақын адамдарынан жүйелі түрде естімесе</w:t>
      </w:r>
      <w:r w:rsidR="000D128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A4B11" w:rsidRPr="00A2156E" w:rsidRDefault="003A4B11" w:rsidP="003A4B1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A4B11" w:rsidRPr="00523A70" w:rsidRDefault="004069ED" w:rsidP="00523A7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Үш жастан алты жасқа дейінгі балалар белгілі бір мақсатпен саналы түрде </w:t>
      </w:r>
      <w:r w:rsidR="008E4E96">
        <w:rPr>
          <w:rFonts w:ascii="Times New Roman" w:hAnsi="Times New Roman" w:cs="Times New Roman"/>
          <w:sz w:val="26"/>
          <w:szCs w:val="26"/>
          <w:lang w:val="kk-KZ"/>
        </w:rPr>
        <w:t>ұрса</w:t>
      </w:r>
      <w:r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алады. Жаман сөздерді тез 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>жою</w:t>
      </w:r>
      <w:r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үшін баланың неге бұлай істейтінін түсіну керек.</w:t>
      </w:r>
    </w:p>
    <w:p w:rsidR="00C102BA" w:rsidRDefault="00C102BA" w:rsidP="003A4B11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ЕГЕР БАЛА САНАЛЫ ТҮРДЕ ДӨРЕКІ СӨЗДЕРМЕН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ҰРЫСАТЫН БОЛСА</w:t>
      </w: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НЕ ІСТЕУГЕ БОЛМАЙДЫ</w:t>
      </w:r>
    </w:p>
    <w:p w:rsidR="00C102BA" w:rsidRDefault="00C102BA" w:rsidP="003A4B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102BA">
        <w:rPr>
          <w:rFonts w:ascii="Times New Roman" w:hAnsi="Times New Roman" w:cs="Times New Roman"/>
          <w:sz w:val="26"/>
          <w:szCs w:val="26"/>
          <w:lang w:val="kk-KZ"/>
        </w:rPr>
        <w:t>Баланы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«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>тыйым салынған сөздерден</w:t>
      </w:r>
      <w:r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 толығымен қорғау мүмкін </w:t>
      </w:r>
      <w:r>
        <w:rPr>
          <w:rFonts w:ascii="Times New Roman" w:hAnsi="Times New Roman" w:cs="Times New Roman"/>
          <w:sz w:val="26"/>
          <w:szCs w:val="26"/>
          <w:lang w:val="kk-KZ"/>
        </w:rPr>
        <w:t>емес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. Ол оларды бәрібір естиді: көшеде немесе автобуста; ересек кинофильмнен немесе </w:t>
      </w:r>
      <w:r>
        <w:rPr>
          <w:rFonts w:ascii="Times New Roman" w:hAnsi="Times New Roman" w:cs="Times New Roman"/>
          <w:sz w:val="26"/>
          <w:szCs w:val="26"/>
          <w:lang w:val="kk-KZ"/>
        </w:rPr>
        <w:t>«білімді»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 құрдастарымен сөйлесуден алады. 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>Бірақ бұл сөздер баланың лексиконында бекітіле ме, жоқ па, бұл толығымен ата-ананың реакциясына байланысты</w:t>
      </w:r>
    </w:p>
    <w:p w:rsidR="00C102BA" w:rsidRPr="00C102BA" w:rsidRDefault="00C102BA" w:rsidP="00523A7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A4B11" w:rsidRDefault="00C102BA" w:rsidP="003A4B1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C102BA">
        <w:rPr>
          <w:rFonts w:ascii="Times New Roman" w:hAnsi="Times New Roman" w:cs="Times New Roman"/>
          <w:b/>
          <w:i/>
          <w:sz w:val="26"/>
          <w:szCs w:val="26"/>
        </w:rPr>
        <w:t xml:space="preserve">ҚАЛАЙ БОЛҒАНДА ДА </w:t>
      </w:r>
      <w:r>
        <w:rPr>
          <w:rFonts w:ascii="Times New Roman" w:hAnsi="Times New Roman" w:cs="Times New Roman"/>
          <w:b/>
          <w:i/>
          <w:sz w:val="26"/>
          <w:szCs w:val="26"/>
          <w:lang w:val="kk-KZ"/>
        </w:rPr>
        <w:t>ТӨМЕНДЕ АТАЛҒАНДАРҒА ТЫЙЫМ САЛЫНАДЫ</w:t>
      </w:r>
      <w:r w:rsidR="008804BF" w:rsidRPr="003A4B1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C102BA" w:rsidRPr="00C102BA" w:rsidRDefault="00C102BA" w:rsidP="003A4B1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p w:rsidR="003A4B11" w:rsidRPr="00C102BA" w:rsidRDefault="00AD38C7" w:rsidP="003A4B1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48AD72" wp14:editId="4C32A9D5">
            <wp:simplePos x="0" y="0"/>
            <wp:positionH relativeFrom="column">
              <wp:posOffset>4772025</wp:posOffset>
            </wp:positionH>
            <wp:positionV relativeFrom="paragraph">
              <wp:posOffset>788035</wp:posOffset>
            </wp:positionV>
            <wp:extent cx="1868805" cy="1400175"/>
            <wp:effectExtent l="152400" t="152400" r="150495" b="142875"/>
            <wp:wrapThrough wrapText="bothSides">
              <wp:wrapPolygon edited="0">
                <wp:start x="-881" y="-2351"/>
                <wp:lineTo x="-1761" y="-1763"/>
                <wp:lineTo x="-1761" y="18514"/>
                <wp:lineTo x="440" y="21747"/>
                <wp:lineTo x="1761" y="23216"/>
                <wp:lineTo x="1982" y="23804"/>
                <wp:lineTo x="22679" y="23804"/>
                <wp:lineTo x="23339" y="21747"/>
                <wp:lineTo x="23339" y="2351"/>
                <wp:lineTo x="19376" y="-2351"/>
                <wp:lineTo x="-881" y="-2351"/>
              </wp:wrapPolygon>
            </wp:wrapThrough>
            <wp:docPr id="6" name="Рисунок 6" descr="Как отучить ребенка ругаться матом | Частная школа в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тучить ребенка ругаться матом | Частная школа в Алма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001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ab/>
      </w:r>
      <w:r w:rsidR="003A4B11"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C102BA" w:rsidRPr="00C102BA">
        <w:rPr>
          <w:rFonts w:ascii="Times New Roman" w:hAnsi="Times New Roman" w:cs="Times New Roman"/>
          <w:sz w:val="26"/>
          <w:szCs w:val="26"/>
          <w:lang w:val="kk-KZ"/>
        </w:rPr>
        <w:t>баланы ерніне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C102BA"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 ұрып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 xml:space="preserve"> қалу, ернін сабынмен жуу және т.б. Б</w:t>
      </w:r>
      <w:r w:rsidR="00C102BA" w:rsidRPr="00C102BA">
        <w:rPr>
          <w:rFonts w:ascii="Times New Roman" w:hAnsi="Times New Roman" w:cs="Times New Roman"/>
          <w:sz w:val="26"/>
          <w:szCs w:val="26"/>
          <w:lang w:val="kk-KZ"/>
        </w:rPr>
        <w:t>ұл өзін-өзі бағалаудың төменд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>еуіне және</w:t>
      </w:r>
      <w:r w:rsidR="00C102BA"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 түн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>де қорқып қалуына алып келеді</w:t>
      </w:r>
      <w:r w:rsidR="00C102BA"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C102BA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Әсіресе </w:t>
      </w:r>
      <w:r w:rsidR="00C102BA">
        <w:rPr>
          <w:rFonts w:ascii="Times New Roman" w:hAnsi="Times New Roman" w:cs="Times New Roman"/>
          <w:sz w:val="26"/>
          <w:szCs w:val="26"/>
          <w:lang w:val="kk-KZ"/>
        </w:rPr>
        <w:t xml:space="preserve">ерекше </w:t>
      </w:r>
      <w:r w:rsidR="00C102BA" w:rsidRPr="00A2156E">
        <w:rPr>
          <w:rFonts w:ascii="Times New Roman" w:hAnsi="Times New Roman" w:cs="Times New Roman"/>
          <w:sz w:val="26"/>
          <w:szCs w:val="26"/>
          <w:lang w:val="kk-KZ"/>
        </w:rPr>
        <w:t>әсерлі балаларда мұндай әдістер кекештенуді тудыруы мүмкін</w:t>
      </w:r>
      <w:r w:rsidR="003A4B11" w:rsidRPr="00A2156E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3A4B11" w:rsidRPr="00922327" w:rsidRDefault="00C102BA" w:rsidP="003A4B1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3A4B11"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>бала</w:t>
      </w:r>
      <w:r w:rsidR="00922327">
        <w:rPr>
          <w:rFonts w:ascii="Times New Roman" w:hAnsi="Times New Roman" w:cs="Times New Roman"/>
          <w:sz w:val="26"/>
          <w:szCs w:val="26"/>
          <w:lang w:val="kk-KZ"/>
        </w:rPr>
        <w:t>ның көзінше достарың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>а күліп, бала көрші</w:t>
      </w:r>
      <w:r w:rsidR="00922327">
        <w:rPr>
          <w:rFonts w:ascii="Times New Roman" w:hAnsi="Times New Roman" w:cs="Times New Roman"/>
          <w:sz w:val="26"/>
          <w:szCs w:val="26"/>
          <w:lang w:val="kk-KZ"/>
        </w:rPr>
        <w:t xml:space="preserve">леріңе 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>дөрекі сөзбен қалай жауап бергенін айт</w:t>
      </w:r>
      <w:r w:rsidR="00922327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 xml:space="preserve">. Бала, әрине, сіз оған не айтсаңыз да, </w:t>
      </w:r>
      <w:r w:rsidR="00922327">
        <w:rPr>
          <w:rFonts w:ascii="Times New Roman" w:hAnsi="Times New Roman" w:cs="Times New Roman"/>
          <w:sz w:val="26"/>
          <w:szCs w:val="26"/>
          <w:lang w:val="kk-KZ"/>
        </w:rPr>
        <w:t xml:space="preserve">қайтадан </w:t>
      </w:r>
      <w:r w:rsidRPr="00C102BA">
        <w:rPr>
          <w:rFonts w:ascii="Times New Roman" w:hAnsi="Times New Roman" w:cs="Times New Roman"/>
          <w:sz w:val="26"/>
          <w:szCs w:val="26"/>
          <w:lang w:val="kk-KZ"/>
        </w:rPr>
        <w:t>ата-анасының көңілін көтергісі келеді</w:t>
      </w:r>
      <w:r w:rsidR="003A4B11" w:rsidRPr="00922327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AD38C7" w:rsidRPr="00523A70" w:rsidRDefault="00922327" w:rsidP="00523A7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3A4B11"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егер сіз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дөрекі сөздерді 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>өзіңіз қолдан</w:t>
      </w:r>
      <w:r>
        <w:rPr>
          <w:rFonts w:ascii="Times New Roman" w:hAnsi="Times New Roman" w:cs="Times New Roman"/>
          <w:sz w:val="26"/>
          <w:szCs w:val="26"/>
          <w:lang w:val="kk-KZ"/>
        </w:rPr>
        <w:t>ып жүрсеңіз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, баланы дөрекі сөздер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айтқаны 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>үшін жазала</w:t>
      </w:r>
      <w:r>
        <w:rPr>
          <w:rFonts w:ascii="Times New Roman" w:hAnsi="Times New Roman" w:cs="Times New Roman"/>
          <w:sz w:val="26"/>
          <w:szCs w:val="26"/>
          <w:lang w:val="kk-KZ"/>
        </w:rPr>
        <w:t>уз («бұл сөздер балаларға арналмаған»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). Бала сізді мүлдем басқаша түсінеді: егер ересектерге </w:t>
      </w:r>
      <w:r>
        <w:rPr>
          <w:rFonts w:ascii="Times New Roman" w:hAnsi="Times New Roman" w:cs="Times New Roman"/>
          <w:sz w:val="26"/>
          <w:szCs w:val="26"/>
          <w:lang w:val="kk-KZ"/>
        </w:rPr>
        <w:t>ұрсуға болса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, тезірек өсу үшін жиі және қатты </w:t>
      </w:r>
      <w:r>
        <w:rPr>
          <w:rFonts w:ascii="Times New Roman" w:hAnsi="Times New Roman" w:cs="Times New Roman"/>
          <w:sz w:val="26"/>
          <w:szCs w:val="26"/>
          <w:lang w:val="kk-KZ"/>
        </w:rPr>
        <w:t>ұрсу</w:t>
      </w:r>
      <w:r w:rsidRPr="00922327">
        <w:rPr>
          <w:rFonts w:ascii="Times New Roman" w:hAnsi="Times New Roman" w:cs="Times New Roman"/>
          <w:sz w:val="26"/>
          <w:szCs w:val="26"/>
          <w:lang w:val="kk-KZ"/>
        </w:rPr>
        <w:t xml:space="preserve"> керек дегенді білдіреді</w:t>
      </w:r>
    </w:p>
    <w:p w:rsidR="003A4B11" w:rsidRPr="00523A70" w:rsidRDefault="00245849" w:rsidP="003A4B11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БАЛА</w:t>
      </w:r>
      <w:r w:rsidR="00A2156E"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ҰРСУЫНЫҢ</w:t>
      </w: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СЕБЕПТЕРІ</w:t>
      </w:r>
      <w:r w:rsidR="008804BF"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245849" w:rsidRDefault="003A4B11" w:rsidP="003A4B11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1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-СЕБЕП</w:t>
      </w: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Назар аударғысы келеді. Таңертең-балабақшаға жүгіру, кешке-түнде 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>жәй ғана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бетінен сүю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және дәстүрлі ертегі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...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Әрине анасы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мейірімді, бірақ оның ешқашан шын жүректен 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баламен бірге жүгіріп немесе ойыншықтармен ойнауға</w:t>
      </w:r>
      <w:r w:rsidR="00245849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уақыты жоқ. 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 xml:space="preserve">Ал, мына жағдайда </w:t>
      </w:r>
      <w:r w:rsidR="00245849" w:rsidRPr="00CC7350">
        <w:rPr>
          <w:rFonts w:ascii="Times New Roman" w:hAnsi="Times New Roman" w:cs="Times New Roman"/>
          <w:sz w:val="26"/>
          <w:szCs w:val="26"/>
          <w:lang w:val="kk-KZ"/>
        </w:rPr>
        <w:t xml:space="preserve">бір ғана 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245849" w:rsidRPr="00CC7350">
        <w:rPr>
          <w:rFonts w:ascii="Times New Roman" w:hAnsi="Times New Roman" w:cs="Times New Roman"/>
          <w:sz w:val="26"/>
          <w:szCs w:val="26"/>
          <w:lang w:val="kk-KZ"/>
        </w:rPr>
        <w:t>сиқырлы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245849" w:rsidRPr="00CC7350">
        <w:rPr>
          <w:rFonts w:ascii="Times New Roman" w:hAnsi="Times New Roman" w:cs="Times New Roman"/>
          <w:sz w:val="26"/>
          <w:szCs w:val="26"/>
          <w:lang w:val="kk-KZ"/>
        </w:rPr>
        <w:t xml:space="preserve"> сөз айты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п қалдың ба -</w:t>
      </w:r>
      <w:r w:rsidR="00245849" w:rsidRPr="00CC7350">
        <w:rPr>
          <w:rFonts w:ascii="Times New Roman" w:hAnsi="Times New Roman" w:cs="Times New Roman"/>
          <w:sz w:val="26"/>
          <w:szCs w:val="26"/>
          <w:lang w:val="kk-KZ"/>
        </w:rPr>
        <w:t xml:space="preserve"> ата-аналар</w:t>
      </w:r>
      <w:r w:rsidR="00245849">
        <w:rPr>
          <w:rFonts w:ascii="Times New Roman" w:hAnsi="Times New Roman" w:cs="Times New Roman"/>
          <w:sz w:val="26"/>
          <w:szCs w:val="26"/>
          <w:lang w:val="kk-KZ"/>
        </w:rPr>
        <w:t>ы таңғалып, күліп эмоция көрсетеді</w:t>
      </w:r>
      <w:r w:rsidR="00245849" w:rsidRPr="00CC7350">
        <w:rPr>
          <w:rFonts w:ascii="Times New Roman" w:hAnsi="Times New Roman" w:cs="Times New Roman"/>
          <w:sz w:val="26"/>
          <w:szCs w:val="26"/>
          <w:lang w:val="kk-KZ"/>
        </w:rPr>
        <w:t xml:space="preserve">! </w:t>
      </w:r>
      <w:proofErr w:type="spellStart"/>
      <w:r w:rsidR="00245849" w:rsidRPr="00245849">
        <w:rPr>
          <w:rFonts w:ascii="Times New Roman" w:hAnsi="Times New Roman" w:cs="Times New Roman"/>
          <w:sz w:val="26"/>
          <w:szCs w:val="26"/>
        </w:rPr>
        <w:t>Қа</w:t>
      </w:r>
      <w:proofErr w:type="spellEnd"/>
      <w:r w:rsidR="00F00CB8">
        <w:rPr>
          <w:rFonts w:ascii="Times New Roman" w:hAnsi="Times New Roman" w:cs="Times New Roman"/>
          <w:sz w:val="26"/>
          <w:szCs w:val="26"/>
          <w:lang w:val="kk-KZ"/>
        </w:rPr>
        <w:t>лайша қатты</w:t>
      </w:r>
      <w:r w:rsidR="00245849" w:rsidRPr="00245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849" w:rsidRPr="00245849">
        <w:rPr>
          <w:rFonts w:ascii="Times New Roman" w:hAnsi="Times New Roman" w:cs="Times New Roman"/>
          <w:sz w:val="26"/>
          <w:szCs w:val="26"/>
        </w:rPr>
        <w:t>назар</w:t>
      </w:r>
      <w:proofErr w:type="spellEnd"/>
      <w:r w:rsidR="00F00CB8">
        <w:rPr>
          <w:rFonts w:ascii="Times New Roman" w:hAnsi="Times New Roman" w:cs="Times New Roman"/>
          <w:sz w:val="26"/>
          <w:szCs w:val="26"/>
          <w:lang w:val="kk-KZ"/>
        </w:rPr>
        <w:t>ларын</w:t>
      </w:r>
      <w:r w:rsidR="00245849" w:rsidRPr="00245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849" w:rsidRPr="00245849">
        <w:rPr>
          <w:rFonts w:ascii="Times New Roman" w:hAnsi="Times New Roman" w:cs="Times New Roman"/>
          <w:sz w:val="26"/>
          <w:szCs w:val="26"/>
        </w:rPr>
        <w:t>аудар</w:t>
      </w:r>
      <w:proofErr w:type="spellEnd"/>
      <w:r w:rsidR="00F00CB8">
        <w:rPr>
          <w:rFonts w:ascii="Times New Roman" w:hAnsi="Times New Roman" w:cs="Times New Roman"/>
          <w:sz w:val="26"/>
          <w:szCs w:val="26"/>
          <w:lang w:val="kk-KZ"/>
        </w:rPr>
        <w:t>ып қалады!</w:t>
      </w:r>
    </w:p>
    <w:p w:rsidR="003A4B11" w:rsidRPr="00F00CB8" w:rsidRDefault="003A4B11" w:rsidP="003A4B11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00CB8">
        <w:rPr>
          <w:rFonts w:ascii="Times New Roman" w:hAnsi="Times New Roman" w:cs="Times New Roman"/>
          <w:b/>
          <w:sz w:val="26"/>
          <w:szCs w:val="26"/>
          <w:lang w:val="kk-KZ"/>
        </w:rPr>
        <w:t>НЕ ІСТЕУ ҚАЖЕТ</w:t>
      </w:r>
      <w:r w:rsidRPr="00F00CB8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балаңыз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сізді бейтаныс адамдар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 xml:space="preserve"> арасында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ыңғайсыз жағдайға қалдырса да, эмоциялар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ыңызды көрсетпеңіз, ба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қылауда ұста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ңыз.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Ең жақсы әдіс - ол үшін кешірім сұрау және әңгіме тақырыбын бірден өзгерту. Қатаң, бірақ сабырлы түрде балаға бұл сөздің жақсы емес екенін түсіндіріңіз, оны қолдану ұят және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ұрса беретін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адамдардың жанында болу сізді ренжітеді.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Б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асқа бөлмеге шығы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 xml:space="preserve">п кетіге болады 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(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ұзақ емес уақытқа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) </w:t>
      </w:r>
    </w:p>
    <w:p w:rsidR="00F00CB8" w:rsidRPr="00F00CB8" w:rsidRDefault="003A4B11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00CB8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245849" w:rsidRPr="0024584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СЕБЕП</w:t>
      </w:r>
      <w:r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Теріс эмоциялар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ын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білдіре алмайды. Егер ол ашуланса, ренжісе не істеу керек? Ата-аналар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жылағанын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, айқай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ын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, төбелесті құптамайды. Бірақ көшеде бір ағай құлап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, өзінің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құлауы туралы өте эмоционалды түрде түсініктеме берді. Ол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одан жеңілдеп қалды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 xml:space="preserve"> және ол үшін ештеңе 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 xml:space="preserve">оған </w:t>
      </w:r>
      <w:r w:rsidR="00F00CB8" w:rsidRPr="00F00CB8">
        <w:rPr>
          <w:rFonts w:ascii="Times New Roman" w:hAnsi="Times New Roman" w:cs="Times New Roman"/>
          <w:sz w:val="26"/>
          <w:szCs w:val="26"/>
          <w:lang w:val="kk-KZ"/>
        </w:rPr>
        <w:t>болған жоқ</w:t>
      </w:r>
      <w:r w:rsidR="00F00CB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085612" w:rsidRDefault="00085612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НЕ ІСТЕУ ҚАЖЕТ</w:t>
      </w:r>
      <w:r w:rsidR="00AD38C7" w:rsidRPr="00085612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AD38C7" w:rsidRPr="0008561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 xml:space="preserve">балаңызға күшті эмоцияларды басқа,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жақсы 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 xml:space="preserve">лайықты сөздермен білдіруге үйретіңіз. Жылап жатқан баланы құшақтап, жұбатыңыз және оған не болып жатқанын түсінуге көмектесіңіз: </w:t>
      </w:r>
      <w:r>
        <w:rPr>
          <w:rFonts w:ascii="Times New Roman" w:hAnsi="Times New Roman" w:cs="Times New Roman"/>
          <w:sz w:val="26"/>
          <w:szCs w:val="26"/>
          <w:lang w:val="kk-KZ"/>
        </w:rPr>
        <w:t>«саған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 xml:space="preserve"> қазір оңай емес, </w:t>
      </w:r>
      <w:r>
        <w:rPr>
          <w:rFonts w:ascii="Times New Roman" w:hAnsi="Times New Roman" w:cs="Times New Roman"/>
          <w:sz w:val="26"/>
          <w:szCs w:val="26"/>
          <w:lang w:val="kk-KZ"/>
        </w:rPr>
        <w:t>сен ашуланып тұрсың», «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>мен де ренжір едім</w:t>
      </w:r>
      <w:r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 xml:space="preserve">. Кейде жастықтармен күресіп, 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 xml:space="preserve">боксерлік қапты ұрып-соққан </w:t>
      </w:r>
      <w:r w:rsidRPr="00085612">
        <w:rPr>
          <w:rFonts w:ascii="Times New Roman" w:hAnsi="Times New Roman" w:cs="Times New Roman"/>
          <w:sz w:val="26"/>
          <w:szCs w:val="26"/>
          <w:lang w:val="kk-KZ"/>
        </w:rPr>
        <w:t>пайдалы</w:t>
      </w:r>
    </w:p>
    <w:p w:rsidR="008956AA" w:rsidRPr="008956AA" w:rsidRDefault="00AD38C7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956AA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245849" w:rsidRPr="0024584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СЕБЕП</w:t>
      </w:r>
      <w:r w:rsidRPr="008956AA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8956A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>Қорқынышты жеңуге тырысады. Ұялшақ балалар, бір жағынан, құрдастарының назарын қалайды, екінші жағынан, олардан қорқады. Дөрекі сөз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>дердің көмегімен олар құрдастарына қызықты, «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>үлкен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 xml:space="preserve"> болып көріне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>м деп санайды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 xml:space="preserve">, сонымен бірге 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 xml:space="preserve">өзін ренжітуі мүмкін бұзықты 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>қорқыта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>мын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 xml:space="preserve"> деп</w:t>
      </w:r>
      <w:r w:rsidR="008956AA">
        <w:rPr>
          <w:rFonts w:ascii="Times New Roman" w:hAnsi="Times New Roman" w:cs="Times New Roman"/>
          <w:sz w:val="26"/>
          <w:szCs w:val="26"/>
          <w:lang w:val="kk-KZ"/>
        </w:rPr>
        <w:t xml:space="preserve"> ойлайды.</w:t>
      </w:r>
      <w:r w:rsidR="008956AA" w:rsidRPr="008956AA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AD38C7" w:rsidRPr="00523A70" w:rsidRDefault="00A2156E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НЕ ІСТЕУ ҚАЖЕТ</w:t>
      </w:r>
      <w:r w:rsidR="00AD38C7" w:rsidRPr="00A2156E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AD38C7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дөрекі сөздер күштің белгісі емес, жаман, ұятты қылық екенін түсіндіріп айтыңыз балаға.</w:t>
      </w:r>
      <w:r w:rsidR="00AD38C7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Жаман, дөрекі сөздер айтып жүретін баланың аузынан тасбақалар түскен бала туралы ертегі айтып беріңіз. Және ең бастысы - құрадстарымен достасуға көмектесіңіз.</w:t>
      </w:r>
      <w:r w:rsidR="00AD38C7"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2156E" w:rsidRDefault="00AD38C7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-СЕБЕП</w:t>
      </w:r>
      <w:r w:rsidRPr="00523A70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523A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 xml:space="preserve">Еліктейді. 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>Қазіргі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 xml:space="preserve"> кездің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балалар кітаптары мен мультфильмдерінің барлық кейіпкерлері біз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ересектер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қалағандай сөйлей бермейді. Егер кейіпкер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 xml:space="preserve"> балаға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бір нәрсе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>сімен</w:t>
      </w:r>
      <w:r w:rsidR="00A2156E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ұнатса, онда бала оған еліктейді </w:t>
      </w:r>
    </w:p>
    <w:p w:rsidR="00A2156E" w:rsidRDefault="00A2156E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НЕ ІСТЕУ ҚАЖЕТ</w:t>
      </w:r>
      <w:r w:rsidR="00AD38C7" w:rsidRPr="00A2156E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AD38C7"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балаңызға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көрсетпес бұрын мультфильмдерді өзіңіз көр</w:t>
      </w:r>
      <w:r>
        <w:rPr>
          <w:rFonts w:ascii="Times New Roman" w:hAnsi="Times New Roman" w:cs="Times New Roman"/>
          <w:sz w:val="26"/>
          <w:szCs w:val="26"/>
          <w:lang w:val="kk-KZ"/>
        </w:rPr>
        <w:t>іп алуға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тырысыңыз. Бірақ </w:t>
      </w:r>
      <w:r>
        <w:rPr>
          <w:rFonts w:ascii="Times New Roman" w:hAnsi="Times New Roman" w:cs="Times New Roman"/>
          <w:sz w:val="26"/>
          <w:szCs w:val="26"/>
          <w:lang w:val="kk-KZ"/>
        </w:rPr>
        <w:t>баланы сүйікті кейіпкерлерінен «ажыратуға»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т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ырыспаңыз, бұл балада наразылық 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тудырады. Мұндай кейіпкерге бірге күлгеніңіз жөн, оның балабақшадағы ертеңгілік</w:t>
      </w:r>
      <w:r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е қаншалықты күлкілі көрінетінін елестетіп көріңіз. Әрине </w:t>
      </w:r>
      <w:r>
        <w:rPr>
          <w:rFonts w:ascii="Times New Roman" w:hAnsi="Times New Roman" w:cs="Times New Roman"/>
          <w:sz w:val="26"/>
          <w:szCs w:val="26"/>
          <w:lang w:val="kk-KZ"/>
        </w:rPr>
        <w:t>бүлдіршін сондай болып</w:t>
      </w:r>
      <w:r w:rsidRPr="00A2156E">
        <w:rPr>
          <w:rFonts w:ascii="Times New Roman" w:hAnsi="Times New Roman" w:cs="Times New Roman"/>
          <w:sz w:val="26"/>
          <w:szCs w:val="26"/>
          <w:lang w:val="kk-KZ"/>
        </w:rPr>
        <w:t xml:space="preserve"> көрінгісі келмейді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5B3A" w:rsidRDefault="00AD38C7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C5B3A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245849" w:rsidRPr="0024584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45849">
        <w:rPr>
          <w:rFonts w:ascii="Times New Roman" w:hAnsi="Times New Roman" w:cs="Times New Roman"/>
          <w:b/>
          <w:sz w:val="26"/>
          <w:szCs w:val="26"/>
          <w:lang w:val="kk-KZ"/>
        </w:rPr>
        <w:t>СЕБЕП</w:t>
      </w:r>
      <w:r w:rsidRPr="00FC5B3A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2156E">
        <w:rPr>
          <w:rFonts w:ascii="Times New Roman" w:hAnsi="Times New Roman" w:cs="Times New Roman"/>
          <w:sz w:val="26"/>
          <w:szCs w:val="26"/>
          <w:lang w:val="kk-KZ"/>
        </w:rPr>
        <w:t>Түсінбейді</w:t>
      </w:r>
      <w:r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FC5B3A">
        <w:rPr>
          <w:rFonts w:ascii="Times New Roman" w:hAnsi="Times New Roman" w:cs="Times New Roman"/>
          <w:sz w:val="26"/>
          <w:szCs w:val="26"/>
          <w:lang w:val="kk-KZ"/>
        </w:rPr>
        <w:t xml:space="preserve">Бала: </w:t>
      </w:r>
      <w:r w:rsidR="00FC5B3A"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Мама-сен </w:t>
      </w:r>
      <w:r w:rsidR="00FC5B3A">
        <w:rPr>
          <w:rFonts w:ascii="Times New Roman" w:hAnsi="Times New Roman" w:cs="Times New Roman"/>
          <w:sz w:val="26"/>
          <w:szCs w:val="26"/>
          <w:lang w:val="kk-KZ"/>
        </w:rPr>
        <w:t>жамансың!» дегенде - ол немесе сізге «</w:t>
      </w:r>
      <w:r w:rsidR="00FC5B3A" w:rsidRPr="00FC5B3A">
        <w:rPr>
          <w:rFonts w:ascii="Times New Roman" w:hAnsi="Times New Roman" w:cs="Times New Roman"/>
          <w:sz w:val="26"/>
          <w:szCs w:val="26"/>
          <w:lang w:val="kk-KZ"/>
        </w:rPr>
        <w:t>бумерангты</w:t>
      </w:r>
      <w:r w:rsidR="00FC5B3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FC5B3A"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 қайтарады</w:t>
      </w:r>
      <w:r w:rsidR="00FC5B3A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FC5B3A"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 немесе бұл сөздің ренжітетінін шынымен түсінбейді.</w:t>
      </w:r>
    </w:p>
    <w:p w:rsidR="00523A70" w:rsidRPr="00FC5B3A" w:rsidRDefault="00523A70" w:rsidP="00AD38C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НЕ ІСТЕУ ҚАЖЕТ</w:t>
      </w:r>
      <w:r w:rsidRPr="00FC5B3A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FC5B3A">
        <w:rPr>
          <w:rFonts w:ascii="Times New Roman" w:hAnsi="Times New Roman" w:cs="Times New Roman"/>
          <w:sz w:val="26"/>
          <w:szCs w:val="26"/>
          <w:lang w:val="kk-KZ"/>
        </w:rPr>
        <w:t xml:space="preserve"> балаңызға басқа адамдарды ренжітетін қарақшы сөздер бар екенін түсіндіріңіз. Егер ол әдепсіз сөздің мағ</w:t>
      </w:r>
      <w:r>
        <w:rPr>
          <w:rFonts w:ascii="Times New Roman" w:hAnsi="Times New Roman" w:cs="Times New Roman"/>
          <w:sz w:val="26"/>
          <w:szCs w:val="26"/>
          <w:lang w:val="kk-KZ"/>
        </w:rPr>
        <w:t>ынасын түсіндіруді сұраса, балаңыздан ат тоныңызды алып қашпаңыз</w:t>
      </w:r>
      <w:r w:rsidRPr="00FC5B3A">
        <w:rPr>
          <w:rFonts w:ascii="Times New Roman" w:hAnsi="Times New Roman" w:cs="Times New Roman"/>
          <w:sz w:val="26"/>
          <w:szCs w:val="26"/>
          <w:lang w:val="kk-KZ"/>
        </w:rPr>
        <w:t>. Жұмбақ</w:t>
      </w:r>
      <w:r>
        <w:rPr>
          <w:rFonts w:ascii="Times New Roman" w:hAnsi="Times New Roman" w:cs="Times New Roman"/>
          <w:sz w:val="26"/>
          <w:szCs w:val="26"/>
          <w:lang w:val="kk-KZ"/>
        </w:rPr>
        <w:t>, түсіндірілмеген нәрсе баланың назарын одан сайын тартады</w:t>
      </w:r>
      <w:r w:rsidRPr="00FC5B3A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3A4B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3A70" w:rsidRPr="00FC5B3A" w:rsidSect="00523A7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B1"/>
    <w:rsid w:val="00085612"/>
    <w:rsid w:val="000D128B"/>
    <w:rsid w:val="001958D5"/>
    <w:rsid w:val="00210387"/>
    <w:rsid w:val="00245849"/>
    <w:rsid w:val="002A6343"/>
    <w:rsid w:val="002E079D"/>
    <w:rsid w:val="003A4B11"/>
    <w:rsid w:val="004069ED"/>
    <w:rsid w:val="00523A70"/>
    <w:rsid w:val="007A0CC3"/>
    <w:rsid w:val="007B158D"/>
    <w:rsid w:val="007D50D8"/>
    <w:rsid w:val="007D7BB1"/>
    <w:rsid w:val="008804BF"/>
    <w:rsid w:val="008925C6"/>
    <w:rsid w:val="008956AA"/>
    <w:rsid w:val="008E4E96"/>
    <w:rsid w:val="00922327"/>
    <w:rsid w:val="00A2156E"/>
    <w:rsid w:val="00AB735C"/>
    <w:rsid w:val="00AD38C7"/>
    <w:rsid w:val="00B06A4E"/>
    <w:rsid w:val="00C102BA"/>
    <w:rsid w:val="00C648B2"/>
    <w:rsid w:val="00C90644"/>
    <w:rsid w:val="00CC18EF"/>
    <w:rsid w:val="00CC7350"/>
    <w:rsid w:val="00CE04D2"/>
    <w:rsid w:val="00D711F3"/>
    <w:rsid w:val="00DA42A9"/>
    <w:rsid w:val="00DF360B"/>
    <w:rsid w:val="00F00CB8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2018-05-16T02:51:00Z</cp:lastPrinted>
  <dcterms:created xsi:type="dcterms:W3CDTF">2024-12-09T04:13:00Z</dcterms:created>
  <dcterms:modified xsi:type="dcterms:W3CDTF">2024-12-09T04:13:00Z</dcterms:modified>
</cp:coreProperties>
</file>