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D1" w:rsidRDefault="00684FD1" w:rsidP="00684FD1">
      <w:pPr>
        <w:widowControl w:val="0"/>
        <w:autoSpaceDE w:val="0"/>
        <w:autoSpaceDN w:val="0"/>
        <w:spacing w:after="0" w:line="240" w:lineRule="auto"/>
        <w:jc w:val="both"/>
        <w:rPr>
          <w:rFonts w:ascii="Times New Roman" w:eastAsia="Trebuchet MS" w:hAnsi="Times New Roman" w:cs="Times New Roman"/>
          <w:b/>
          <w:color w:val="002060"/>
          <w:sz w:val="28"/>
          <w:szCs w:val="28"/>
          <w:lang w:val="kk-KZ"/>
        </w:rPr>
      </w:pPr>
    </w:p>
    <w:p w:rsidR="00684FD1" w:rsidRDefault="00684FD1" w:rsidP="00684FD1">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sidRPr="00210387">
        <w:rPr>
          <w:rFonts w:ascii="Times New Roman" w:eastAsia="Trebuchet MS" w:hAnsi="Times New Roman" w:cs="Times New Roman"/>
          <w:b/>
          <w:color w:val="002060"/>
          <w:sz w:val="28"/>
          <w:szCs w:val="28"/>
          <w:lang w:val="kk-KZ"/>
        </w:rPr>
        <w:t xml:space="preserve">Қостанай облысы әкімдігі білім басқармасының </w:t>
      </w:r>
    </w:p>
    <w:p w:rsidR="00684FD1" w:rsidRPr="00F15A58" w:rsidRDefault="00684FD1" w:rsidP="00684FD1">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sidRPr="00210387">
        <w:rPr>
          <w:rFonts w:ascii="Times New Roman" w:eastAsia="Trebuchet MS" w:hAnsi="Times New Roman" w:cs="Times New Roman"/>
          <w:b/>
          <w:color w:val="002060"/>
          <w:sz w:val="28"/>
          <w:szCs w:val="28"/>
          <w:lang w:val="kk-KZ"/>
        </w:rPr>
        <w:t>«Рудный қаласы білім бөлімінің «№2 бөбекжайы» КМҚК</w:t>
      </w:r>
    </w:p>
    <w:p w:rsidR="00684FD1" w:rsidRPr="00210387" w:rsidRDefault="00684FD1" w:rsidP="00684FD1">
      <w:pPr>
        <w:shd w:val="clear" w:color="auto" w:fill="FFFFFF"/>
        <w:spacing w:after="0" w:line="240" w:lineRule="auto"/>
        <w:jc w:val="both"/>
        <w:outlineLvl w:val="0"/>
        <w:rPr>
          <w:rFonts w:ascii="Times New Roman" w:eastAsia="Times New Roman" w:hAnsi="Times New Roman" w:cs="Times New Roman"/>
          <w:color w:val="943634" w:themeColor="accent2" w:themeShade="BF"/>
          <w:kern w:val="36"/>
          <w:sz w:val="28"/>
          <w:szCs w:val="28"/>
          <w:lang w:val="kk-KZ" w:eastAsia="ru-RU"/>
        </w:rPr>
      </w:pPr>
    </w:p>
    <w:p w:rsidR="00684FD1" w:rsidRPr="0073306C" w:rsidRDefault="000912EE" w:rsidP="00684FD1">
      <w:pPr>
        <w:shd w:val="clear" w:color="auto" w:fill="FFFFFF"/>
        <w:spacing w:after="0" w:line="240" w:lineRule="auto"/>
        <w:jc w:val="center"/>
        <w:outlineLvl w:val="0"/>
        <w:rPr>
          <w:rFonts w:ascii="Times New Roman" w:eastAsia="Times New Roman" w:hAnsi="Times New Roman" w:cs="Times New Roman"/>
          <w:color w:val="FF0000"/>
          <w:kern w:val="36"/>
          <w:sz w:val="28"/>
          <w:szCs w:val="28"/>
          <w:lang w:val="kk-KZ" w:eastAsia="ru-RU"/>
        </w:rPr>
      </w:pPr>
      <w:bookmarkStart w:id="0" w:name="_GoBack"/>
      <w:r>
        <w:rPr>
          <w:rFonts w:ascii="Times New Roman" w:eastAsia="Times New Roman" w:hAnsi="Times New Roman" w:cs="Times New Roman"/>
          <w:b/>
          <w:color w:val="7030A0"/>
          <w:kern w:val="36"/>
          <w:sz w:val="28"/>
          <w:szCs w:val="28"/>
          <w:lang w:val="kk-KZ" w:eastAsia="ru-RU"/>
        </w:rPr>
        <w:t xml:space="preserve">НЕГЕ БАЛАБАҚШАҒА ӨЗ ОЙЫНШЫҚТАРЫН ӘКЕЛУГЕ БОЛМАЙДЫ </w:t>
      </w:r>
    </w:p>
    <w:bookmarkEnd w:id="0"/>
    <w:p w:rsidR="00684FD1" w:rsidRPr="0073306C" w:rsidRDefault="00684FD1" w:rsidP="00684FD1">
      <w:pPr>
        <w:shd w:val="clear" w:color="auto" w:fill="FFFFFF"/>
        <w:spacing w:after="0" w:line="240" w:lineRule="auto"/>
        <w:jc w:val="both"/>
        <w:outlineLvl w:val="0"/>
        <w:rPr>
          <w:rFonts w:ascii="Times New Roman" w:eastAsia="Times New Roman" w:hAnsi="Times New Roman" w:cs="Times New Roman"/>
          <w:b/>
          <w:kern w:val="36"/>
          <w:sz w:val="28"/>
          <w:szCs w:val="28"/>
          <w:lang w:val="kk-KZ" w:eastAsia="ru-RU"/>
        </w:rPr>
      </w:pPr>
      <w:r w:rsidRPr="00DF303E">
        <w:rPr>
          <w:b/>
          <w:noProof/>
          <w:lang w:eastAsia="ru-RU"/>
        </w:rPr>
        <w:drawing>
          <wp:anchor distT="0" distB="0" distL="114300" distR="114300" simplePos="0" relativeHeight="251659264" behindDoc="0" locked="0" layoutInCell="1" allowOverlap="1" wp14:anchorId="3A8AF425" wp14:editId="7FC514BE">
            <wp:simplePos x="0" y="0"/>
            <wp:positionH relativeFrom="margin">
              <wp:posOffset>85725</wp:posOffset>
            </wp:positionH>
            <wp:positionV relativeFrom="margin">
              <wp:posOffset>1457325</wp:posOffset>
            </wp:positionV>
            <wp:extent cx="3095625" cy="2063750"/>
            <wp:effectExtent l="152400" t="152400" r="142875" b="146050"/>
            <wp:wrapSquare wrapText="bothSides"/>
            <wp:docPr id="4" name="Рисунок 4" descr="ТОП 50 популярных игрушек для детей 2020 - интернет-магазин детских товаров  Zadav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ОП 50 популярных игрушек для детей 2020 - интернет-магазин детских товаров  Zadava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20637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684FD1" w:rsidRPr="0073306C" w:rsidRDefault="00684FD1" w:rsidP="00684FD1">
      <w:pPr>
        <w:shd w:val="clear" w:color="auto" w:fill="FFFFFF"/>
        <w:spacing w:after="0" w:line="240" w:lineRule="auto"/>
        <w:jc w:val="both"/>
        <w:outlineLvl w:val="0"/>
        <w:rPr>
          <w:rFonts w:ascii="Times New Roman" w:eastAsia="Times New Roman" w:hAnsi="Times New Roman" w:cs="Times New Roman"/>
          <w:b/>
          <w:kern w:val="36"/>
          <w:sz w:val="28"/>
          <w:szCs w:val="28"/>
          <w:lang w:val="kk-KZ" w:eastAsia="ru-RU"/>
        </w:rPr>
      </w:pPr>
      <w:r>
        <w:rPr>
          <w:rFonts w:ascii="Times New Roman" w:eastAsia="Times New Roman" w:hAnsi="Times New Roman" w:cs="Times New Roman"/>
          <w:b/>
          <w:kern w:val="36"/>
          <w:sz w:val="28"/>
          <w:szCs w:val="28"/>
          <w:lang w:val="kk-KZ" w:eastAsia="ru-RU"/>
        </w:rPr>
        <w:t xml:space="preserve">Ата-аналар балабақша </w:t>
      </w:r>
      <w:r w:rsidRPr="0073306C">
        <w:rPr>
          <w:rFonts w:ascii="Times New Roman" w:eastAsia="Times New Roman" w:hAnsi="Times New Roman" w:cs="Times New Roman"/>
          <w:b/>
          <w:kern w:val="36"/>
          <w:sz w:val="28"/>
          <w:szCs w:val="28"/>
          <w:lang w:val="kk-KZ" w:eastAsia="ru-RU"/>
        </w:rPr>
        <w:t>қызметкерлерімен бірге балалардың балабақшада қауіпсіз болуына жауап береді. Баланы балабақшаға әкелген кезде ата-ана келесі ережелерді білуге және орындауға міндетті</w:t>
      </w:r>
      <w:r>
        <w:rPr>
          <w:rFonts w:ascii="Times New Roman" w:eastAsia="Times New Roman" w:hAnsi="Times New Roman" w:cs="Times New Roman"/>
          <w:b/>
          <w:kern w:val="36"/>
          <w:sz w:val="28"/>
          <w:szCs w:val="28"/>
          <w:lang w:val="kk-KZ" w:eastAsia="ru-RU"/>
        </w:rPr>
        <w:t xml:space="preserve">: </w:t>
      </w:r>
      <w:r w:rsidRPr="0073306C">
        <w:rPr>
          <w:rFonts w:ascii="Times New Roman" w:eastAsia="Times New Roman" w:hAnsi="Times New Roman" w:cs="Times New Roman"/>
          <w:b/>
          <w:kern w:val="36"/>
          <w:sz w:val="28"/>
          <w:szCs w:val="28"/>
          <w:lang w:val="kk-KZ" w:eastAsia="ru-RU"/>
        </w:rPr>
        <w:t xml:space="preserve"> </w:t>
      </w:r>
    </w:p>
    <w:p w:rsidR="00684FD1" w:rsidRPr="009F79F1" w:rsidRDefault="00684FD1" w:rsidP="00684FD1">
      <w:pPr>
        <w:shd w:val="clear" w:color="auto" w:fill="FFFFFF"/>
        <w:spacing w:after="0" w:line="240" w:lineRule="auto"/>
        <w:jc w:val="both"/>
        <w:outlineLvl w:val="0"/>
        <w:rPr>
          <w:rFonts w:ascii="Times New Roman" w:eastAsia="Times New Roman" w:hAnsi="Times New Roman" w:cs="Times New Roman"/>
          <w:b/>
          <w:kern w:val="36"/>
          <w:sz w:val="28"/>
          <w:szCs w:val="28"/>
          <w:lang w:val="kk-KZ" w:eastAsia="ru-RU"/>
        </w:rPr>
      </w:pPr>
      <w:r w:rsidRPr="009F79F1">
        <w:rPr>
          <w:rFonts w:ascii="Times New Roman" w:eastAsia="Times New Roman" w:hAnsi="Times New Roman" w:cs="Times New Roman"/>
          <w:b/>
          <w:kern w:val="36"/>
          <w:sz w:val="28"/>
          <w:szCs w:val="28"/>
          <w:lang w:val="kk-KZ" w:eastAsia="ru-RU"/>
        </w:rPr>
        <w:t>Балабақшаға ойыншықтарды әкелу ұсынылмайтын бірнеше себептер бар:</w:t>
      </w:r>
    </w:p>
    <w:p w:rsidR="00684FD1" w:rsidRPr="009F79F1" w:rsidRDefault="00684FD1" w:rsidP="00684FD1">
      <w:pPr>
        <w:shd w:val="clear" w:color="auto" w:fill="FFFFFF"/>
        <w:spacing w:after="0" w:line="240" w:lineRule="auto"/>
        <w:jc w:val="both"/>
        <w:outlineLvl w:val="0"/>
        <w:rPr>
          <w:rFonts w:ascii="Times New Roman" w:eastAsia="Times New Roman" w:hAnsi="Times New Roman" w:cs="Times New Roman"/>
          <w:b/>
          <w:kern w:val="36"/>
          <w:sz w:val="28"/>
          <w:szCs w:val="28"/>
          <w:lang w:val="kk-KZ" w:eastAsia="ru-RU"/>
        </w:rPr>
      </w:pPr>
    </w:p>
    <w:p w:rsidR="00684FD1" w:rsidRPr="006B4745" w:rsidRDefault="00684FD1" w:rsidP="00684FD1">
      <w:pPr>
        <w:pStyle w:val="a3"/>
        <w:numPr>
          <w:ilvl w:val="0"/>
          <w:numId w:val="1"/>
        </w:numPr>
        <w:shd w:val="clear" w:color="auto" w:fill="FFFFFF"/>
        <w:spacing w:after="0" w:line="240" w:lineRule="auto"/>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b/>
          <w:kern w:val="36"/>
          <w:sz w:val="28"/>
          <w:szCs w:val="28"/>
          <w:lang w:val="kk-KZ" w:eastAsia="ru-RU"/>
        </w:rPr>
        <w:t>Қауіпсіздік</w:t>
      </w:r>
      <w:r w:rsidRPr="009F79F1">
        <w:rPr>
          <w:rFonts w:ascii="Times New Roman" w:eastAsia="Times New Roman" w:hAnsi="Times New Roman" w:cs="Times New Roman"/>
          <w:b/>
          <w:kern w:val="36"/>
          <w:sz w:val="28"/>
          <w:szCs w:val="28"/>
          <w:lang w:val="kk-KZ" w:eastAsia="ru-RU"/>
        </w:rPr>
        <w:t xml:space="preserve">: </w:t>
      </w:r>
      <w:r w:rsidRPr="009F79F1">
        <w:rPr>
          <w:rFonts w:ascii="Times New Roman" w:eastAsia="Times New Roman" w:hAnsi="Times New Roman" w:cs="Times New Roman"/>
          <w:kern w:val="36"/>
          <w:sz w:val="28"/>
          <w:szCs w:val="28"/>
          <w:lang w:val="kk-KZ" w:eastAsia="ru-RU"/>
        </w:rPr>
        <w:t>Балалар бірге белсенді ойнай алады. Жеке заттардың болуы қақтығыстарға әкелуі мүмкін. Егер басқалар ойыншықтарын алғысы келсе немесе ойыншықты бір-бірінен тартып алуға тырысатын жағдайлар туындаса, балалар ренжуі мүмкін, бұл жанжалдар мен жарақаттар</w:t>
      </w:r>
      <w:r>
        <w:rPr>
          <w:rFonts w:ascii="Times New Roman" w:eastAsia="Times New Roman" w:hAnsi="Times New Roman" w:cs="Times New Roman"/>
          <w:kern w:val="36"/>
          <w:sz w:val="28"/>
          <w:szCs w:val="28"/>
          <w:lang w:val="kk-KZ" w:eastAsia="ru-RU"/>
        </w:rPr>
        <w:t xml:space="preserve"> тудыруы</w:t>
      </w:r>
      <w:r w:rsidRPr="009F79F1">
        <w:rPr>
          <w:rFonts w:ascii="Times New Roman" w:eastAsia="Times New Roman" w:hAnsi="Times New Roman" w:cs="Times New Roman"/>
          <w:kern w:val="36"/>
          <w:sz w:val="28"/>
          <w:szCs w:val="28"/>
          <w:lang w:val="kk-KZ" w:eastAsia="ru-RU"/>
        </w:rPr>
        <w:t xml:space="preserve"> мүмкін. Жеке ойыншықтардың болмауы үйлесімді ойынға ықпал етеді, балалар үшін қауіпсіз ортаны қолдайды</w:t>
      </w:r>
    </w:p>
    <w:p w:rsidR="00684FD1" w:rsidRPr="00B87F29" w:rsidRDefault="00684FD1" w:rsidP="00684FD1">
      <w:pPr>
        <w:pStyle w:val="a3"/>
        <w:numPr>
          <w:ilvl w:val="0"/>
          <w:numId w:val="1"/>
        </w:numPr>
        <w:shd w:val="clear" w:color="auto" w:fill="FFFFFF"/>
        <w:spacing w:after="0" w:line="240" w:lineRule="auto"/>
        <w:ind w:left="284" w:firstLine="425"/>
        <w:jc w:val="both"/>
        <w:outlineLvl w:val="0"/>
        <w:rPr>
          <w:rFonts w:ascii="Times New Roman" w:eastAsia="Times New Roman" w:hAnsi="Times New Roman" w:cs="Times New Roman"/>
          <w:kern w:val="36"/>
          <w:sz w:val="28"/>
          <w:szCs w:val="28"/>
          <w:lang w:val="kk-KZ" w:eastAsia="ru-RU"/>
        </w:rPr>
      </w:pPr>
      <w:r w:rsidRPr="009F79F1">
        <w:rPr>
          <w:rFonts w:ascii="Times New Roman" w:eastAsia="Times New Roman" w:hAnsi="Times New Roman" w:cs="Times New Roman"/>
          <w:kern w:val="36"/>
          <w:sz w:val="28"/>
          <w:szCs w:val="28"/>
          <w:lang w:val="kk-KZ" w:eastAsia="ru-RU"/>
        </w:rPr>
        <w:t>Балалар бірге белсенді ойнай алады. Жеке заттардың болуы қақтығыстарға әкелуі мүмкін. Егер басқалар ойыншықтарын алғысы келсе немесе ойыншықты бір-бірінен тартып алуға тырысатын жағдайлар туындаса, балалар ренжуі мүмкін, бұл жанжалдар мен жарақаттарға әкелуі мүмкін. Жеке ойыншықтардың болмауы үйлесімді ойынға ықпал етеді, балалар үшін қауіпсіз ортаны қолдайды</w:t>
      </w:r>
    </w:p>
    <w:p w:rsidR="00684FD1" w:rsidRPr="00107334" w:rsidRDefault="00684FD1" w:rsidP="00684FD1">
      <w:pPr>
        <w:pStyle w:val="a3"/>
        <w:shd w:val="clear" w:color="auto" w:fill="FFFFFF"/>
        <w:spacing w:after="0" w:line="240" w:lineRule="auto"/>
        <w:ind w:left="284" w:firstLine="436"/>
        <w:jc w:val="both"/>
        <w:outlineLvl w:val="0"/>
        <w:rPr>
          <w:rFonts w:ascii="Times New Roman" w:eastAsia="Times New Roman" w:hAnsi="Times New Roman" w:cs="Times New Roman"/>
          <w:kern w:val="36"/>
          <w:sz w:val="28"/>
          <w:szCs w:val="28"/>
          <w:lang w:val="kk-KZ" w:eastAsia="ru-RU"/>
        </w:rPr>
      </w:pPr>
      <w:r w:rsidRPr="00B87F29">
        <w:rPr>
          <w:rFonts w:ascii="Times New Roman" w:eastAsia="Times New Roman" w:hAnsi="Times New Roman" w:cs="Times New Roman"/>
          <w:b/>
          <w:kern w:val="36"/>
          <w:sz w:val="28"/>
          <w:szCs w:val="28"/>
          <w:lang w:val="kk-KZ" w:eastAsia="ru-RU"/>
        </w:rPr>
        <w:t>3. Жоғалт</w:t>
      </w:r>
      <w:r w:rsidR="004A4985">
        <w:rPr>
          <w:rFonts w:ascii="Times New Roman" w:eastAsia="Times New Roman" w:hAnsi="Times New Roman" w:cs="Times New Roman"/>
          <w:b/>
          <w:kern w:val="36"/>
          <w:sz w:val="28"/>
          <w:szCs w:val="28"/>
          <w:lang w:val="kk-KZ" w:eastAsia="ru-RU"/>
        </w:rPr>
        <w:t>ып алу</w:t>
      </w:r>
      <w:r w:rsidRPr="00B87F29">
        <w:rPr>
          <w:rFonts w:ascii="Times New Roman" w:eastAsia="Times New Roman" w:hAnsi="Times New Roman" w:cs="Times New Roman"/>
          <w:b/>
          <w:kern w:val="36"/>
          <w:sz w:val="28"/>
          <w:szCs w:val="28"/>
          <w:lang w:val="kk-KZ" w:eastAsia="ru-RU"/>
        </w:rPr>
        <w:t xml:space="preserve"> немесе зақымдану: </w:t>
      </w:r>
      <w:r w:rsidRPr="00107334">
        <w:rPr>
          <w:rFonts w:ascii="Times New Roman" w:eastAsia="Times New Roman" w:hAnsi="Times New Roman" w:cs="Times New Roman"/>
          <w:kern w:val="36"/>
          <w:sz w:val="28"/>
          <w:szCs w:val="28"/>
          <w:lang w:val="kk-KZ" w:eastAsia="ru-RU"/>
        </w:rPr>
        <w:t>балалар өте белсенді болуы мүмкін, ойыншықтарды жоғалту немесе зақымдау оңай. Балалар ойыншықты кездейсоқ</w:t>
      </w:r>
      <w:r>
        <w:rPr>
          <w:rFonts w:ascii="Times New Roman" w:eastAsia="Times New Roman" w:hAnsi="Times New Roman" w:cs="Times New Roman"/>
          <w:kern w:val="36"/>
          <w:sz w:val="28"/>
          <w:szCs w:val="28"/>
          <w:lang w:val="kk-KZ" w:eastAsia="ru-RU"/>
        </w:rPr>
        <w:t>та</w:t>
      </w:r>
      <w:r w:rsidRPr="00107334">
        <w:rPr>
          <w:rFonts w:ascii="Times New Roman" w:eastAsia="Times New Roman" w:hAnsi="Times New Roman" w:cs="Times New Roman"/>
          <w:kern w:val="36"/>
          <w:sz w:val="28"/>
          <w:szCs w:val="28"/>
          <w:lang w:val="kk-KZ" w:eastAsia="ru-RU"/>
        </w:rPr>
        <w:t xml:space="preserve"> ұмытып кетуі мүмкін, оны балабақшада қалдыруы мүмкін немесе ойын кезінде байқаусызда зақымдалуы мүмкін. Бұл көңілсіздік</w:t>
      </w:r>
      <w:r>
        <w:rPr>
          <w:rFonts w:ascii="Times New Roman" w:eastAsia="Times New Roman" w:hAnsi="Times New Roman" w:cs="Times New Roman"/>
          <w:kern w:val="36"/>
          <w:sz w:val="28"/>
          <w:szCs w:val="28"/>
          <w:lang w:val="kk-KZ" w:eastAsia="ru-RU"/>
        </w:rPr>
        <w:t>ті</w:t>
      </w:r>
      <w:r w:rsidRPr="00107334">
        <w:rPr>
          <w:rFonts w:ascii="Times New Roman" w:eastAsia="Times New Roman" w:hAnsi="Times New Roman" w:cs="Times New Roman"/>
          <w:kern w:val="36"/>
          <w:sz w:val="28"/>
          <w:szCs w:val="28"/>
          <w:lang w:val="kk-KZ" w:eastAsia="ru-RU"/>
        </w:rPr>
        <w:t xml:space="preserve"> тудыруы мүмкін, сонымен қатар балалар арасындағы қақтығыстарға әкелуі мүмкін. Сондықтан жоғалтуды немесе зақымдануды болдырмау үшін жеке ойыншықтарды үйде қалдырған жөн</w:t>
      </w:r>
    </w:p>
    <w:p w:rsidR="00684FD1" w:rsidRPr="00107334" w:rsidRDefault="00684FD1" w:rsidP="00684FD1">
      <w:pPr>
        <w:pStyle w:val="a3"/>
        <w:shd w:val="clear" w:color="auto" w:fill="FFFFFF"/>
        <w:spacing w:after="0" w:line="240" w:lineRule="auto"/>
        <w:ind w:left="284" w:firstLine="436"/>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b/>
          <w:kern w:val="36"/>
          <w:sz w:val="28"/>
          <w:szCs w:val="28"/>
          <w:lang w:val="kk-KZ" w:eastAsia="ru-RU"/>
        </w:rPr>
        <w:t>4</w:t>
      </w:r>
      <w:r w:rsidRPr="00107334">
        <w:rPr>
          <w:rFonts w:ascii="Times New Roman" w:eastAsia="Times New Roman" w:hAnsi="Times New Roman" w:cs="Times New Roman"/>
          <w:b/>
          <w:kern w:val="36"/>
          <w:sz w:val="28"/>
          <w:szCs w:val="28"/>
          <w:lang w:val="kk-KZ" w:eastAsia="ru-RU"/>
        </w:rPr>
        <w:t xml:space="preserve">. Теңдік, өзара іс-қимыл: </w:t>
      </w:r>
      <w:r w:rsidRPr="00107334">
        <w:rPr>
          <w:rFonts w:ascii="Times New Roman" w:eastAsia="Times New Roman" w:hAnsi="Times New Roman" w:cs="Times New Roman"/>
          <w:kern w:val="36"/>
          <w:sz w:val="28"/>
          <w:szCs w:val="28"/>
          <w:lang w:val="kk-KZ" w:eastAsia="ru-RU"/>
        </w:rPr>
        <w:t>балабақшада балалар арасындағы ынтымақтастықты дамытуға ұмтылады. Егер балалар ойыншықтарын әкелсе, бұл теңсіздікке немесе кемсітушілік сезіміне әкелуі мүмкін. Басқа балалар өздерін шеттеті</w:t>
      </w:r>
      <w:r>
        <w:rPr>
          <w:rFonts w:ascii="Times New Roman" w:eastAsia="Times New Roman" w:hAnsi="Times New Roman" w:cs="Times New Roman"/>
          <w:kern w:val="36"/>
          <w:sz w:val="28"/>
          <w:szCs w:val="28"/>
          <w:lang w:val="kk-KZ" w:eastAsia="ru-RU"/>
        </w:rPr>
        <w:t>лген болып</w:t>
      </w:r>
      <w:r w:rsidRPr="00107334">
        <w:rPr>
          <w:rFonts w:ascii="Times New Roman" w:eastAsia="Times New Roman" w:hAnsi="Times New Roman" w:cs="Times New Roman"/>
          <w:kern w:val="36"/>
          <w:sz w:val="28"/>
          <w:szCs w:val="28"/>
          <w:lang w:val="kk-KZ" w:eastAsia="ru-RU"/>
        </w:rPr>
        <w:t xml:space="preserve"> сезінуі мүмкін</w:t>
      </w:r>
      <w:r>
        <w:rPr>
          <w:rFonts w:ascii="Times New Roman" w:eastAsia="Times New Roman" w:hAnsi="Times New Roman" w:cs="Times New Roman"/>
          <w:kern w:val="36"/>
          <w:sz w:val="28"/>
          <w:szCs w:val="28"/>
          <w:lang w:val="kk-KZ" w:eastAsia="ru-RU"/>
        </w:rPr>
        <w:t xml:space="preserve">, </w:t>
      </w:r>
      <w:r w:rsidRPr="00107334">
        <w:rPr>
          <w:rFonts w:ascii="Times New Roman" w:eastAsia="Times New Roman" w:hAnsi="Times New Roman" w:cs="Times New Roman"/>
          <w:kern w:val="36"/>
          <w:sz w:val="28"/>
          <w:szCs w:val="28"/>
          <w:lang w:val="kk-KZ" w:eastAsia="ru-RU"/>
        </w:rPr>
        <w:t>қызғаныш</w:t>
      </w:r>
      <w:r>
        <w:rPr>
          <w:rFonts w:ascii="Times New Roman" w:eastAsia="Times New Roman" w:hAnsi="Times New Roman" w:cs="Times New Roman"/>
          <w:kern w:val="36"/>
          <w:sz w:val="28"/>
          <w:szCs w:val="28"/>
          <w:lang w:val="kk-KZ" w:eastAsia="ru-RU"/>
        </w:rPr>
        <w:t xml:space="preserve"> болуы мүмкін</w:t>
      </w:r>
      <w:r w:rsidRPr="00107334">
        <w:rPr>
          <w:rFonts w:ascii="Times New Roman" w:eastAsia="Times New Roman" w:hAnsi="Times New Roman" w:cs="Times New Roman"/>
          <w:kern w:val="36"/>
          <w:sz w:val="28"/>
          <w:szCs w:val="28"/>
          <w:lang w:val="kk-KZ" w:eastAsia="ru-RU"/>
        </w:rPr>
        <w:t xml:space="preserve">. </w:t>
      </w:r>
      <w:r>
        <w:rPr>
          <w:rFonts w:ascii="Times New Roman" w:eastAsia="Times New Roman" w:hAnsi="Times New Roman" w:cs="Times New Roman"/>
          <w:kern w:val="36"/>
          <w:sz w:val="28"/>
          <w:szCs w:val="28"/>
          <w:lang w:val="kk-KZ" w:eastAsia="ru-RU"/>
        </w:rPr>
        <w:t>Қолайлы</w:t>
      </w:r>
      <w:r w:rsidRPr="00107334">
        <w:rPr>
          <w:rFonts w:ascii="Times New Roman" w:eastAsia="Times New Roman" w:hAnsi="Times New Roman" w:cs="Times New Roman"/>
          <w:kern w:val="36"/>
          <w:sz w:val="28"/>
          <w:szCs w:val="28"/>
          <w:lang w:val="kk-KZ" w:eastAsia="ru-RU"/>
        </w:rPr>
        <w:t xml:space="preserve"> </w:t>
      </w:r>
      <w:r>
        <w:rPr>
          <w:rFonts w:ascii="Times New Roman" w:eastAsia="Times New Roman" w:hAnsi="Times New Roman" w:cs="Times New Roman"/>
          <w:kern w:val="36"/>
          <w:sz w:val="28"/>
          <w:szCs w:val="28"/>
          <w:lang w:val="kk-KZ" w:eastAsia="ru-RU"/>
        </w:rPr>
        <w:t>ахуал</w:t>
      </w:r>
      <w:r w:rsidRPr="00107334">
        <w:rPr>
          <w:rFonts w:ascii="Times New Roman" w:eastAsia="Times New Roman" w:hAnsi="Times New Roman" w:cs="Times New Roman"/>
          <w:kern w:val="36"/>
          <w:sz w:val="28"/>
          <w:szCs w:val="28"/>
          <w:lang w:val="kk-KZ" w:eastAsia="ru-RU"/>
        </w:rPr>
        <w:t xml:space="preserve"> құру үшін балабақша әдетте барлығына қол жетімді жалпы ойындарды пайдаланады.</w:t>
      </w:r>
    </w:p>
    <w:p w:rsidR="00684FD1" w:rsidRPr="00A36332" w:rsidRDefault="00684FD1" w:rsidP="00684FD1">
      <w:pPr>
        <w:pStyle w:val="a3"/>
        <w:shd w:val="clear" w:color="auto" w:fill="FFFFFF"/>
        <w:spacing w:after="0" w:line="240" w:lineRule="auto"/>
        <w:ind w:left="284" w:firstLine="436"/>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b/>
          <w:kern w:val="36"/>
          <w:sz w:val="28"/>
          <w:szCs w:val="28"/>
          <w:lang w:val="kk-KZ" w:eastAsia="ru-RU"/>
        </w:rPr>
        <w:t>5</w:t>
      </w:r>
      <w:r w:rsidRPr="00107334">
        <w:rPr>
          <w:rFonts w:ascii="Times New Roman" w:eastAsia="Times New Roman" w:hAnsi="Times New Roman" w:cs="Times New Roman"/>
          <w:b/>
          <w:kern w:val="36"/>
          <w:sz w:val="28"/>
          <w:szCs w:val="28"/>
          <w:lang w:val="kk-KZ" w:eastAsia="ru-RU"/>
        </w:rPr>
        <w:t xml:space="preserve">. Оқу мақсаттары: </w:t>
      </w:r>
      <w:r w:rsidRPr="00107334">
        <w:rPr>
          <w:rFonts w:ascii="Times New Roman" w:eastAsia="Times New Roman" w:hAnsi="Times New Roman" w:cs="Times New Roman"/>
          <w:kern w:val="36"/>
          <w:sz w:val="28"/>
          <w:szCs w:val="28"/>
          <w:lang w:val="kk-KZ" w:eastAsia="ru-RU"/>
        </w:rPr>
        <w:t>топ әртүрлі дағдыларды, оқу мақсаттарын дамытуға көмектесетін арнайы әзірленген ойыншықтар мен материалдарды пайдаланады. Педагогикалық қызметкерлер ойыншықтарды бағдарламаға сәйкестендіру үшін мұқият таңдайды, балалардың та</w:t>
      </w:r>
      <w:r>
        <w:rPr>
          <w:rFonts w:ascii="Times New Roman" w:eastAsia="Times New Roman" w:hAnsi="Times New Roman" w:cs="Times New Roman"/>
          <w:kern w:val="36"/>
          <w:sz w:val="28"/>
          <w:szCs w:val="28"/>
          <w:lang w:val="kk-KZ" w:eastAsia="ru-RU"/>
        </w:rPr>
        <w:t>нымдық және моторикадан ә</w:t>
      </w:r>
      <w:r w:rsidRPr="00107334">
        <w:rPr>
          <w:rFonts w:ascii="Times New Roman" w:eastAsia="Times New Roman" w:hAnsi="Times New Roman" w:cs="Times New Roman"/>
          <w:kern w:val="36"/>
          <w:sz w:val="28"/>
          <w:szCs w:val="28"/>
          <w:lang w:val="kk-KZ" w:eastAsia="ru-RU"/>
        </w:rPr>
        <w:t xml:space="preserve">леуметтік және эмоционалдық дағдыларға дейінгі әртүрлі салаларда дамуына көмектеседі. </w:t>
      </w:r>
      <w:r w:rsidRPr="006B4745">
        <w:rPr>
          <w:rFonts w:ascii="Times New Roman" w:eastAsia="Times New Roman" w:hAnsi="Times New Roman" w:cs="Times New Roman"/>
          <w:kern w:val="36"/>
          <w:sz w:val="28"/>
          <w:szCs w:val="28"/>
          <w:lang w:val="kk-KZ" w:eastAsia="ru-RU"/>
        </w:rPr>
        <w:t>Сондықтан топта арнайы ойыншықтарды пайдалану оқу және дамыту мақсаттарына қол жеткізуге ықпал етеді</w:t>
      </w:r>
      <w:r>
        <w:rPr>
          <w:rFonts w:ascii="Times New Roman" w:eastAsia="Times New Roman" w:hAnsi="Times New Roman" w:cs="Times New Roman"/>
          <w:kern w:val="36"/>
          <w:sz w:val="28"/>
          <w:szCs w:val="28"/>
          <w:lang w:val="kk-KZ" w:eastAsia="ru-RU"/>
        </w:rPr>
        <w:t>.</w:t>
      </w:r>
    </w:p>
    <w:p w:rsidR="004A4985" w:rsidRPr="00A36332" w:rsidRDefault="00684FD1" w:rsidP="00684FD1">
      <w:pPr>
        <w:pStyle w:val="a3"/>
        <w:shd w:val="clear" w:color="auto" w:fill="FFFFFF"/>
        <w:spacing w:after="0" w:line="240" w:lineRule="auto"/>
        <w:ind w:left="284" w:firstLine="502"/>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b/>
          <w:kern w:val="36"/>
          <w:sz w:val="28"/>
          <w:szCs w:val="28"/>
          <w:lang w:val="kk-KZ" w:eastAsia="ru-RU"/>
        </w:rPr>
        <w:t xml:space="preserve">6. </w:t>
      </w:r>
      <w:r w:rsidRPr="00A36332">
        <w:rPr>
          <w:rFonts w:ascii="Times New Roman" w:eastAsia="Times New Roman" w:hAnsi="Times New Roman" w:cs="Times New Roman"/>
          <w:b/>
          <w:kern w:val="36"/>
          <w:sz w:val="28"/>
          <w:szCs w:val="28"/>
          <w:lang w:val="kk-KZ" w:eastAsia="ru-RU"/>
        </w:rPr>
        <w:t xml:space="preserve">Жауапкершілік: </w:t>
      </w:r>
      <w:r w:rsidRPr="00A36332">
        <w:rPr>
          <w:rFonts w:ascii="Times New Roman" w:eastAsia="Times New Roman" w:hAnsi="Times New Roman" w:cs="Times New Roman"/>
          <w:kern w:val="36"/>
          <w:sz w:val="28"/>
          <w:szCs w:val="28"/>
          <w:lang w:val="kk-KZ" w:eastAsia="ru-RU"/>
        </w:rPr>
        <w:t>ересектер ба</w:t>
      </w:r>
      <w:r>
        <w:rPr>
          <w:rFonts w:ascii="Times New Roman" w:eastAsia="Times New Roman" w:hAnsi="Times New Roman" w:cs="Times New Roman"/>
          <w:kern w:val="36"/>
          <w:sz w:val="28"/>
          <w:szCs w:val="28"/>
          <w:lang w:val="kk-KZ" w:eastAsia="ru-RU"/>
        </w:rPr>
        <w:t>лалардың қауіпсіздігін қадағалап,</w:t>
      </w:r>
      <w:r w:rsidRPr="00A36332">
        <w:rPr>
          <w:rFonts w:ascii="Times New Roman" w:eastAsia="Times New Roman" w:hAnsi="Times New Roman" w:cs="Times New Roman"/>
          <w:kern w:val="36"/>
          <w:sz w:val="28"/>
          <w:szCs w:val="28"/>
          <w:lang w:val="kk-KZ" w:eastAsia="ru-RU"/>
        </w:rPr>
        <w:t xml:space="preserve"> жауапкершілікті қамтамасыз етеді. Балалар ойыншықтарын әкелген</w:t>
      </w:r>
      <w:r>
        <w:rPr>
          <w:rFonts w:ascii="Times New Roman" w:eastAsia="Times New Roman" w:hAnsi="Times New Roman" w:cs="Times New Roman"/>
          <w:kern w:val="36"/>
          <w:sz w:val="28"/>
          <w:szCs w:val="28"/>
          <w:lang w:val="kk-KZ" w:eastAsia="ru-RU"/>
        </w:rPr>
        <w:t xml:space="preserve"> кезде</w:t>
      </w:r>
      <w:r w:rsidRPr="00A36332">
        <w:rPr>
          <w:rFonts w:ascii="Times New Roman" w:eastAsia="Times New Roman" w:hAnsi="Times New Roman" w:cs="Times New Roman"/>
          <w:kern w:val="36"/>
          <w:sz w:val="28"/>
          <w:szCs w:val="28"/>
          <w:lang w:val="kk-KZ" w:eastAsia="ru-RU"/>
        </w:rPr>
        <w:t xml:space="preserve"> педагогик</w:t>
      </w:r>
      <w:r>
        <w:rPr>
          <w:rFonts w:ascii="Times New Roman" w:eastAsia="Times New Roman" w:hAnsi="Times New Roman" w:cs="Times New Roman"/>
          <w:kern w:val="36"/>
          <w:sz w:val="28"/>
          <w:szCs w:val="28"/>
          <w:lang w:val="kk-KZ" w:eastAsia="ru-RU"/>
        </w:rPr>
        <w:t>алық персоналдың жұмысын қиында</w:t>
      </w:r>
      <w:r w:rsidRPr="00A36332">
        <w:rPr>
          <w:rFonts w:ascii="Times New Roman" w:eastAsia="Times New Roman" w:hAnsi="Times New Roman" w:cs="Times New Roman"/>
          <w:kern w:val="36"/>
          <w:sz w:val="28"/>
          <w:szCs w:val="28"/>
          <w:lang w:val="kk-KZ" w:eastAsia="ru-RU"/>
        </w:rPr>
        <w:t xml:space="preserve">уы мүмкін, өйткені </w:t>
      </w:r>
      <w:r>
        <w:rPr>
          <w:rFonts w:ascii="Times New Roman" w:eastAsia="Times New Roman" w:hAnsi="Times New Roman" w:cs="Times New Roman"/>
          <w:kern w:val="36"/>
          <w:sz w:val="28"/>
          <w:szCs w:val="28"/>
          <w:lang w:val="kk-KZ" w:eastAsia="ru-RU"/>
        </w:rPr>
        <w:t>педагог</w:t>
      </w:r>
      <w:r w:rsidRPr="00A36332">
        <w:rPr>
          <w:rFonts w:ascii="Times New Roman" w:eastAsia="Times New Roman" w:hAnsi="Times New Roman" w:cs="Times New Roman"/>
          <w:kern w:val="36"/>
          <w:sz w:val="28"/>
          <w:szCs w:val="28"/>
          <w:lang w:val="kk-KZ" w:eastAsia="ru-RU"/>
        </w:rPr>
        <w:t xml:space="preserve"> </w:t>
      </w:r>
      <w:r>
        <w:rPr>
          <w:rFonts w:ascii="Times New Roman" w:eastAsia="Times New Roman" w:hAnsi="Times New Roman" w:cs="Times New Roman"/>
          <w:kern w:val="36"/>
          <w:sz w:val="28"/>
          <w:szCs w:val="28"/>
          <w:lang w:val="kk-KZ" w:eastAsia="ru-RU"/>
        </w:rPr>
        <w:t xml:space="preserve">баланың </w:t>
      </w:r>
      <w:r>
        <w:rPr>
          <w:rFonts w:ascii="Times New Roman" w:eastAsia="Times New Roman" w:hAnsi="Times New Roman" w:cs="Times New Roman"/>
          <w:kern w:val="36"/>
          <w:sz w:val="28"/>
          <w:szCs w:val="28"/>
          <w:lang w:val="kk-KZ" w:eastAsia="ru-RU"/>
        </w:rPr>
        <w:lastRenderedPageBreak/>
        <w:t>жеке ойыншығын емес,</w:t>
      </w:r>
      <w:r w:rsidRPr="00A36332">
        <w:rPr>
          <w:rFonts w:ascii="Times New Roman" w:eastAsia="Times New Roman" w:hAnsi="Times New Roman" w:cs="Times New Roman"/>
          <w:kern w:val="36"/>
          <w:sz w:val="28"/>
          <w:szCs w:val="28"/>
          <w:lang w:val="kk-KZ" w:eastAsia="ru-RU"/>
        </w:rPr>
        <w:t xml:space="preserve"> </w:t>
      </w:r>
      <w:r>
        <w:rPr>
          <w:rFonts w:ascii="Times New Roman" w:eastAsia="Times New Roman" w:hAnsi="Times New Roman" w:cs="Times New Roman"/>
          <w:kern w:val="36"/>
          <w:sz w:val="28"/>
          <w:szCs w:val="28"/>
          <w:lang w:val="kk-KZ" w:eastAsia="ru-RU"/>
        </w:rPr>
        <w:t xml:space="preserve">баланы </w:t>
      </w:r>
      <w:r w:rsidRPr="00A36332">
        <w:rPr>
          <w:rFonts w:ascii="Times New Roman" w:eastAsia="Times New Roman" w:hAnsi="Times New Roman" w:cs="Times New Roman"/>
          <w:kern w:val="36"/>
          <w:sz w:val="28"/>
          <w:szCs w:val="28"/>
          <w:lang w:val="kk-KZ" w:eastAsia="ru-RU"/>
        </w:rPr>
        <w:t>бақыла</w:t>
      </w:r>
      <w:r>
        <w:rPr>
          <w:rFonts w:ascii="Times New Roman" w:eastAsia="Times New Roman" w:hAnsi="Times New Roman" w:cs="Times New Roman"/>
          <w:kern w:val="36"/>
          <w:sz w:val="28"/>
          <w:szCs w:val="28"/>
          <w:lang w:val="kk-KZ" w:eastAsia="ru-RU"/>
        </w:rPr>
        <w:t>у керек</w:t>
      </w:r>
      <w:r w:rsidRPr="00A36332">
        <w:rPr>
          <w:rFonts w:ascii="Times New Roman" w:eastAsia="Times New Roman" w:hAnsi="Times New Roman" w:cs="Times New Roman"/>
          <w:kern w:val="36"/>
          <w:sz w:val="28"/>
          <w:szCs w:val="28"/>
          <w:lang w:val="kk-KZ" w:eastAsia="ru-RU"/>
        </w:rPr>
        <w:t xml:space="preserve"> және жеке ойыншықтардың сақталуына </w:t>
      </w:r>
      <w:r>
        <w:rPr>
          <w:rFonts w:ascii="Times New Roman" w:eastAsia="Times New Roman" w:hAnsi="Times New Roman" w:cs="Times New Roman"/>
          <w:kern w:val="36"/>
          <w:sz w:val="28"/>
          <w:szCs w:val="28"/>
          <w:lang w:val="kk-KZ" w:eastAsia="ru-RU"/>
        </w:rPr>
        <w:t xml:space="preserve">педагог </w:t>
      </w:r>
      <w:r w:rsidRPr="00A36332">
        <w:rPr>
          <w:rFonts w:ascii="Times New Roman" w:eastAsia="Times New Roman" w:hAnsi="Times New Roman" w:cs="Times New Roman"/>
          <w:kern w:val="36"/>
          <w:sz w:val="28"/>
          <w:szCs w:val="28"/>
          <w:lang w:val="kk-KZ" w:eastAsia="ru-RU"/>
        </w:rPr>
        <w:t>кепілдік бер</w:t>
      </w:r>
      <w:r>
        <w:rPr>
          <w:rFonts w:ascii="Times New Roman" w:eastAsia="Times New Roman" w:hAnsi="Times New Roman" w:cs="Times New Roman"/>
          <w:kern w:val="36"/>
          <w:sz w:val="28"/>
          <w:szCs w:val="28"/>
          <w:lang w:val="kk-KZ" w:eastAsia="ru-RU"/>
        </w:rPr>
        <w:t>мейді</w:t>
      </w:r>
      <w:r w:rsidRPr="00A36332">
        <w:rPr>
          <w:rFonts w:ascii="Times New Roman" w:eastAsia="Times New Roman" w:hAnsi="Times New Roman" w:cs="Times New Roman"/>
          <w:kern w:val="36"/>
          <w:sz w:val="28"/>
          <w:szCs w:val="28"/>
          <w:lang w:val="kk-KZ" w:eastAsia="ru-RU"/>
        </w:rPr>
        <w:t>.</w:t>
      </w:r>
    </w:p>
    <w:p w:rsidR="00A62E0C" w:rsidRDefault="00B81FCB" w:rsidP="00684FD1">
      <w:pPr>
        <w:pStyle w:val="a3"/>
        <w:shd w:val="clear" w:color="auto" w:fill="FFFFFF"/>
        <w:spacing w:after="0" w:line="240" w:lineRule="auto"/>
        <w:ind w:left="786"/>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b/>
          <w:kern w:val="36"/>
          <w:sz w:val="28"/>
          <w:szCs w:val="28"/>
          <w:lang w:val="kk-KZ" w:eastAsia="ru-RU"/>
        </w:rPr>
        <w:t>7</w:t>
      </w:r>
      <w:r w:rsidR="00684FD1">
        <w:rPr>
          <w:rFonts w:ascii="Times New Roman" w:eastAsia="Times New Roman" w:hAnsi="Times New Roman" w:cs="Times New Roman"/>
          <w:b/>
          <w:kern w:val="36"/>
          <w:sz w:val="28"/>
          <w:szCs w:val="28"/>
          <w:lang w:val="kk-KZ" w:eastAsia="ru-RU"/>
        </w:rPr>
        <w:t xml:space="preserve">. </w:t>
      </w:r>
      <w:r w:rsidR="000A73F6">
        <w:rPr>
          <w:rFonts w:ascii="Times New Roman" w:eastAsia="Times New Roman" w:hAnsi="Times New Roman" w:cs="Times New Roman"/>
          <w:b/>
          <w:kern w:val="36"/>
          <w:sz w:val="28"/>
          <w:szCs w:val="28"/>
          <w:lang w:val="kk-KZ" w:eastAsia="ru-RU"/>
        </w:rPr>
        <w:t>Алуандық</w:t>
      </w:r>
      <w:r w:rsidR="004A4985" w:rsidRPr="004A4985">
        <w:rPr>
          <w:rFonts w:ascii="Times New Roman" w:eastAsia="Times New Roman" w:hAnsi="Times New Roman" w:cs="Times New Roman"/>
          <w:b/>
          <w:kern w:val="36"/>
          <w:sz w:val="28"/>
          <w:szCs w:val="28"/>
          <w:lang w:val="kk-KZ" w:eastAsia="ru-RU"/>
        </w:rPr>
        <w:t xml:space="preserve"> және әлеуметтену: </w:t>
      </w:r>
      <w:r w:rsidR="004A4985" w:rsidRPr="004A4985">
        <w:rPr>
          <w:rFonts w:ascii="Times New Roman" w:eastAsia="Times New Roman" w:hAnsi="Times New Roman" w:cs="Times New Roman"/>
          <w:kern w:val="36"/>
          <w:sz w:val="28"/>
          <w:szCs w:val="28"/>
          <w:lang w:val="kk-KZ" w:eastAsia="ru-RU"/>
        </w:rPr>
        <w:t>балабақша</w:t>
      </w:r>
      <w:r w:rsidR="00A62E0C">
        <w:rPr>
          <w:rFonts w:ascii="Times New Roman" w:eastAsia="Times New Roman" w:hAnsi="Times New Roman" w:cs="Times New Roman"/>
          <w:kern w:val="36"/>
          <w:sz w:val="28"/>
          <w:szCs w:val="28"/>
          <w:lang w:val="kk-KZ" w:eastAsia="ru-RU"/>
        </w:rPr>
        <w:t>да ортақ ойыншықтарды пайдалану</w:t>
      </w:r>
    </w:p>
    <w:p w:rsidR="004A4985" w:rsidRPr="00A62E0C" w:rsidRDefault="004A4985" w:rsidP="00A62E0C">
      <w:pPr>
        <w:shd w:val="clear" w:color="auto" w:fill="FFFFFF"/>
        <w:spacing w:after="0" w:line="240" w:lineRule="auto"/>
        <w:ind w:left="284"/>
        <w:jc w:val="both"/>
        <w:outlineLvl w:val="0"/>
        <w:rPr>
          <w:rFonts w:ascii="Times New Roman" w:eastAsia="Times New Roman" w:hAnsi="Times New Roman" w:cs="Times New Roman"/>
          <w:kern w:val="36"/>
          <w:sz w:val="28"/>
          <w:szCs w:val="28"/>
          <w:lang w:val="kk-KZ" w:eastAsia="ru-RU"/>
        </w:rPr>
      </w:pPr>
      <w:r w:rsidRPr="00A62E0C">
        <w:rPr>
          <w:rFonts w:ascii="Times New Roman" w:eastAsia="Times New Roman" w:hAnsi="Times New Roman" w:cs="Times New Roman"/>
          <w:kern w:val="36"/>
          <w:sz w:val="28"/>
          <w:szCs w:val="28"/>
          <w:lang w:val="kk-KZ" w:eastAsia="ru-RU"/>
        </w:rPr>
        <w:t>әртүрлі ойын жағдайларына ықпал етеді және балалардың әлеуметтенуіне ықпал етеді. Балалар ортақ ойыншықтармен бірге ойнағанда, олар бөлісуді</w:t>
      </w:r>
      <w:r w:rsidR="000A73F6" w:rsidRPr="00A62E0C">
        <w:rPr>
          <w:rFonts w:ascii="Times New Roman" w:eastAsia="Times New Roman" w:hAnsi="Times New Roman" w:cs="Times New Roman"/>
          <w:kern w:val="36"/>
          <w:sz w:val="28"/>
          <w:szCs w:val="28"/>
          <w:lang w:val="kk-KZ" w:eastAsia="ru-RU"/>
        </w:rPr>
        <w:t>, ынтымақтастыққа және әлеуметтік дағдыларды дамытуды үйренеді</w:t>
      </w:r>
      <w:r w:rsidRPr="00A62E0C">
        <w:rPr>
          <w:rFonts w:ascii="Times New Roman" w:eastAsia="Times New Roman" w:hAnsi="Times New Roman" w:cs="Times New Roman"/>
          <w:kern w:val="36"/>
          <w:sz w:val="28"/>
          <w:szCs w:val="28"/>
          <w:lang w:val="kk-KZ" w:eastAsia="ru-RU"/>
        </w:rPr>
        <w:t>. Бұл балалардың басқа балалармен ойнау кезінде алатын маңызды дағдылары</w:t>
      </w:r>
      <w:r w:rsidR="000A73F6" w:rsidRPr="00A62E0C">
        <w:rPr>
          <w:rFonts w:ascii="Times New Roman" w:eastAsia="Times New Roman" w:hAnsi="Times New Roman" w:cs="Times New Roman"/>
          <w:kern w:val="36"/>
          <w:sz w:val="28"/>
          <w:szCs w:val="28"/>
          <w:lang w:val="kk-KZ" w:eastAsia="ru-RU"/>
        </w:rPr>
        <w:t>, егерде</w:t>
      </w:r>
      <w:r w:rsidRPr="00A62E0C">
        <w:rPr>
          <w:rFonts w:ascii="Times New Roman" w:eastAsia="Times New Roman" w:hAnsi="Times New Roman" w:cs="Times New Roman"/>
          <w:kern w:val="36"/>
          <w:sz w:val="28"/>
          <w:szCs w:val="28"/>
          <w:lang w:val="kk-KZ" w:eastAsia="ru-RU"/>
        </w:rPr>
        <w:t xml:space="preserve"> әрбір </w:t>
      </w:r>
      <w:r w:rsidR="000A73F6" w:rsidRPr="00A62E0C">
        <w:rPr>
          <w:rFonts w:ascii="Times New Roman" w:eastAsia="Times New Roman" w:hAnsi="Times New Roman" w:cs="Times New Roman"/>
          <w:kern w:val="36"/>
          <w:sz w:val="28"/>
          <w:szCs w:val="28"/>
          <w:lang w:val="kk-KZ" w:eastAsia="ru-RU"/>
        </w:rPr>
        <w:t>тәрбиеленуші</w:t>
      </w:r>
      <w:r w:rsidRPr="00A62E0C">
        <w:rPr>
          <w:rFonts w:ascii="Times New Roman" w:eastAsia="Times New Roman" w:hAnsi="Times New Roman" w:cs="Times New Roman"/>
          <w:kern w:val="36"/>
          <w:sz w:val="28"/>
          <w:szCs w:val="28"/>
          <w:lang w:val="kk-KZ" w:eastAsia="ru-RU"/>
        </w:rPr>
        <w:t xml:space="preserve"> өзінің жеке ойыншықтарымен </w:t>
      </w:r>
      <w:r w:rsidR="000A73F6" w:rsidRPr="00A62E0C">
        <w:rPr>
          <w:rFonts w:ascii="Times New Roman" w:eastAsia="Times New Roman" w:hAnsi="Times New Roman" w:cs="Times New Roman"/>
          <w:kern w:val="36"/>
          <w:sz w:val="28"/>
          <w:szCs w:val="28"/>
          <w:lang w:val="kk-KZ" w:eastAsia="ru-RU"/>
        </w:rPr>
        <w:t>ғана</w:t>
      </w:r>
      <w:r w:rsidRPr="00A62E0C">
        <w:rPr>
          <w:rFonts w:ascii="Times New Roman" w:eastAsia="Times New Roman" w:hAnsi="Times New Roman" w:cs="Times New Roman"/>
          <w:kern w:val="36"/>
          <w:sz w:val="28"/>
          <w:szCs w:val="28"/>
          <w:lang w:val="kk-KZ" w:eastAsia="ru-RU"/>
        </w:rPr>
        <w:t xml:space="preserve">толығымен айналысса, </w:t>
      </w:r>
      <w:r w:rsidR="000A73F6" w:rsidRPr="00A62E0C">
        <w:rPr>
          <w:rFonts w:ascii="Times New Roman" w:eastAsia="Times New Roman" w:hAnsi="Times New Roman" w:cs="Times New Roman"/>
          <w:kern w:val="36"/>
          <w:sz w:val="28"/>
          <w:szCs w:val="28"/>
          <w:lang w:val="kk-KZ" w:eastAsia="ru-RU"/>
        </w:rPr>
        <w:t xml:space="preserve">бұл дағдыларды меңгеру </w:t>
      </w:r>
      <w:r w:rsidRPr="00A62E0C">
        <w:rPr>
          <w:rFonts w:ascii="Times New Roman" w:eastAsia="Times New Roman" w:hAnsi="Times New Roman" w:cs="Times New Roman"/>
          <w:kern w:val="36"/>
          <w:sz w:val="28"/>
          <w:szCs w:val="28"/>
          <w:lang w:val="kk-KZ" w:eastAsia="ru-RU"/>
        </w:rPr>
        <w:t>қиын болуы мүмкін.</w:t>
      </w:r>
    </w:p>
    <w:p w:rsidR="000A73F6" w:rsidRPr="00B81FCB" w:rsidRDefault="00B81FCB" w:rsidP="00CE2857">
      <w:pPr>
        <w:pStyle w:val="a3"/>
        <w:shd w:val="clear" w:color="auto" w:fill="FFFFFF"/>
        <w:spacing w:after="0" w:line="240" w:lineRule="auto"/>
        <w:ind w:left="284" w:firstLine="502"/>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 xml:space="preserve">8. </w:t>
      </w:r>
      <w:r w:rsidR="000A73F6" w:rsidRPr="000A73F6">
        <w:rPr>
          <w:rFonts w:ascii="Times New Roman" w:eastAsia="Times New Roman" w:hAnsi="Times New Roman" w:cs="Times New Roman"/>
          <w:b/>
          <w:kern w:val="36"/>
          <w:sz w:val="28"/>
          <w:szCs w:val="28"/>
          <w:lang w:val="kk-KZ" w:eastAsia="ru-RU"/>
        </w:rPr>
        <w:t>Шығармашылық ойлауды дамыту:</w:t>
      </w:r>
      <w:r w:rsidR="000A73F6" w:rsidRPr="000A73F6">
        <w:rPr>
          <w:rFonts w:ascii="Times New Roman" w:eastAsia="Times New Roman" w:hAnsi="Times New Roman" w:cs="Times New Roman"/>
          <w:kern w:val="36"/>
          <w:sz w:val="28"/>
          <w:szCs w:val="28"/>
          <w:lang w:val="kk-KZ" w:eastAsia="ru-RU"/>
        </w:rPr>
        <w:t xml:space="preserve"> балалар ортақ ойындармен ойнағанда, олар әртүрлі мүмкіндіктерге тап болады, шығармашылық ойлаудың дамуын ынталандырады. Жеке заттармен шектелудің орнына, балалар өз қиялдарын жүзеге асыру үшін эксперимент жасай алады, түрлендіре алады, әртүрлі заттарды қолдана алады. </w:t>
      </w:r>
      <w:r w:rsidR="000A73F6" w:rsidRPr="00B81FCB">
        <w:rPr>
          <w:rFonts w:ascii="Times New Roman" w:eastAsia="Times New Roman" w:hAnsi="Times New Roman" w:cs="Times New Roman"/>
          <w:kern w:val="36"/>
          <w:sz w:val="28"/>
          <w:szCs w:val="28"/>
          <w:lang w:val="kk-KZ" w:eastAsia="ru-RU"/>
        </w:rPr>
        <w:t xml:space="preserve">Бұл </w:t>
      </w:r>
      <w:r>
        <w:rPr>
          <w:rFonts w:ascii="Times New Roman" w:eastAsia="Times New Roman" w:hAnsi="Times New Roman" w:cs="Times New Roman"/>
          <w:kern w:val="36"/>
          <w:sz w:val="28"/>
          <w:szCs w:val="28"/>
          <w:lang w:val="kk-KZ" w:eastAsia="ru-RU"/>
        </w:rPr>
        <w:t>и</w:t>
      </w:r>
      <w:r w:rsidR="000A73F6" w:rsidRPr="00B81FCB">
        <w:rPr>
          <w:rFonts w:ascii="Times New Roman" w:eastAsia="Times New Roman" w:hAnsi="Times New Roman" w:cs="Times New Roman"/>
          <w:kern w:val="36"/>
          <w:sz w:val="28"/>
          <w:szCs w:val="28"/>
          <w:lang w:val="kk-KZ" w:eastAsia="ru-RU"/>
        </w:rPr>
        <w:t>нновация</w:t>
      </w:r>
      <w:r>
        <w:rPr>
          <w:rFonts w:ascii="Times New Roman" w:eastAsia="Times New Roman" w:hAnsi="Times New Roman" w:cs="Times New Roman"/>
          <w:kern w:val="36"/>
          <w:sz w:val="28"/>
          <w:szCs w:val="28"/>
          <w:lang w:val="kk-KZ" w:eastAsia="ru-RU"/>
        </w:rPr>
        <w:t>лылық</w:t>
      </w:r>
      <w:r w:rsidR="000A73F6" w:rsidRPr="00B81FCB">
        <w:rPr>
          <w:rFonts w:ascii="Times New Roman" w:eastAsia="Times New Roman" w:hAnsi="Times New Roman" w:cs="Times New Roman"/>
          <w:kern w:val="36"/>
          <w:sz w:val="28"/>
          <w:szCs w:val="28"/>
          <w:lang w:val="kk-KZ" w:eastAsia="ru-RU"/>
        </w:rPr>
        <w:t xml:space="preserve"> </w:t>
      </w:r>
      <w:r>
        <w:rPr>
          <w:rFonts w:ascii="Times New Roman" w:eastAsia="Times New Roman" w:hAnsi="Times New Roman" w:cs="Times New Roman"/>
          <w:kern w:val="36"/>
          <w:sz w:val="28"/>
          <w:szCs w:val="28"/>
          <w:lang w:val="kk-KZ" w:eastAsia="ru-RU"/>
        </w:rPr>
        <w:t>п</w:t>
      </w:r>
      <w:r w:rsidR="000A73F6" w:rsidRPr="00B81FCB">
        <w:rPr>
          <w:rFonts w:ascii="Times New Roman" w:eastAsia="Times New Roman" w:hAnsi="Times New Roman" w:cs="Times New Roman"/>
          <w:kern w:val="36"/>
          <w:sz w:val="28"/>
          <w:szCs w:val="28"/>
          <w:lang w:val="kk-KZ" w:eastAsia="ru-RU"/>
        </w:rPr>
        <w:t>ен шығармашылықты дамыту мүмкіндігі</w:t>
      </w:r>
      <w:r>
        <w:rPr>
          <w:rFonts w:ascii="Times New Roman" w:eastAsia="Times New Roman" w:hAnsi="Times New Roman" w:cs="Times New Roman"/>
          <w:kern w:val="36"/>
          <w:sz w:val="28"/>
          <w:szCs w:val="28"/>
          <w:lang w:val="kk-KZ" w:eastAsia="ru-RU"/>
        </w:rPr>
        <w:t>.</w:t>
      </w:r>
    </w:p>
    <w:p w:rsidR="00B81FCB" w:rsidRPr="00B81FCB" w:rsidRDefault="00B81FCB" w:rsidP="002F4E1D">
      <w:pPr>
        <w:pStyle w:val="a3"/>
        <w:shd w:val="clear" w:color="auto" w:fill="FFFFFF"/>
        <w:spacing w:after="0" w:line="240" w:lineRule="auto"/>
        <w:ind w:left="284" w:firstLine="502"/>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b/>
          <w:kern w:val="36"/>
          <w:sz w:val="28"/>
          <w:szCs w:val="28"/>
          <w:lang w:val="kk-KZ" w:eastAsia="ru-RU"/>
        </w:rPr>
        <w:t xml:space="preserve">9.  </w:t>
      </w:r>
      <w:r w:rsidRPr="00B81FCB">
        <w:rPr>
          <w:rFonts w:ascii="Times New Roman" w:eastAsia="Times New Roman" w:hAnsi="Times New Roman" w:cs="Times New Roman"/>
          <w:b/>
          <w:kern w:val="36"/>
          <w:sz w:val="28"/>
          <w:szCs w:val="28"/>
          <w:lang w:val="kk-KZ" w:eastAsia="ru-RU"/>
        </w:rPr>
        <w:t xml:space="preserve">Әр түрлі қызығушылықтар мен ресурстарды ескеру: </w:t>
      </w:r>
      <w:r w:rsidRPr="00B81FCB">
        <w:rPr>
          <w:rFonts w:ascii="Times New Roman" w:eastAsia="Times New Roman" w:hAnsi="Times New Roman" w:cs="Times New Roman"/>
          <w:kern w:val="36"/>
          <w:sz w:val="28"/>
          <w:szCs w:val="28"/>
          <w:lang w:val="kk-KZ" w:eastAsia="ru-RU"/>
        </w:rPr>
        <w:t xml:space="preserve">әр баланың ойыншықтарға деген қызығушылықтары мен қалауы бар. Балабақша балалардың қызығушылықтарының әртүрлілігін ескеруге және әртүрлі ресурстарды пайдалануға мүмкіндік беретін ортақ ойыншықтарды ұсынады. Бұл әр </w:t>
      </w:r>
      <w:r>
        <w:rPr>
          <w:rFonts w:ascii="Times New Roman" w:eastAsia="Times New Roman" w:hAnsi="Times New Roman" w:cs="Times New Roman"/>
          <w:kern w:val="36"/>
          <w:sz w:val="28"/>
          <w:szCs w:val="28"/>
          <w:lang w:val="kk-KZ" w:eastAsia="ru-RU"/>
        </w:rPr>
        <w:t>тәрбиеленушінің</w:t>
      </w:r>
      <w:r w:rsidRPr="00B81FCB">
        <w:rPr>
          <w:rFonts w:ascii="Times New Roman" w:eastAsia="Times New Roman" w:hAnsi="Times New Roman" w:cs="Times New Roman"/>
          <w:kern w:val="36"/>
          <w:sz w:val="28"/>
          <w:szCs w:val="28"/>
          <w:lang w:val="kk-KZ" w:eastAsia="ru-RU"/>
        </w:rPr>
        <w:t xml:space="preserve"> тәжірибесі мен мүмкіндіктерін кеңейтуге ықпал етеді, сонымен қатар барлығына бірдей мүмкіндік береді</w:t>
      </w:r>
      <w:r w:rsidR="002F4E1D">
        <w:rPr>
          <w:rFonts w:ascii="Times New Roman" w:eastAsia="Times New Roman" w:hAnsi="Times New Roman" w:cs="Times New Roman"/>
          <w:kern w:val="36"/>
          <w:sz w:val="28"/>
          <w:szCs w:val="28"/>
          <w:lang w:val="kk-KZ" w:eastAsia="ru-RU"/>
        </w:rPr>
        <w:t>.</w:t>
      </w:r>
    </w:p>
    <w:p w:rsidR="00684FD1" w:rsidRPr="002F4E1D" w:rsidRDefault="00684FD1" w:rsidP="00684FD1">
      <w:pPr>
        <w:shd w:val="clear" w:color="auto" w:fill="FFFFFF"/>
        <w:spacing w:after="0" w:line="240" w:lineRule="auto"/>
        <w:jc w:val="both"/>
        <w:outlineLvl w:val="0"/>
        <w:rPr>
          <w:rFonts w:ascii="Times New Roman" w:eastAsia="Times New Roman" w:hAnsi="Times New Roman" w:cs="Times New Roman"/>
          <w:sz w:val="28"/>
          <w:szCs w:val="28"/>
          <w:lang w:val="kk-KZ" w:eastAsia="ru-RU"/>
        </w:rPr>
      </w:pPr>
    </w:p>
    <w:p w:rsidR="002F4E1D" w:rsidRDefault="002F4E1D" w:rsidP="00684FD1">
      <w:pPr>
        <w:shd w:val="clear" w:color="auto" w:fill="FFFFFF"/>
        <w:spacing w:after="0" w:line="240" w:lineRule="auto"/>
        <w:ind w:firstLine="360"/>
        <w:jc w:val="both"/>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2F4E1D">
        <w:rPr>
          <w:rFonts w:ascii="Times New Roman" w:eastAsia="Times New Roman" w:hAnsi="Times New Roman" w:cs="Times New Roman"/>
          <w:sz w:val="28"/>
          <w:szCs w:val="28"/>
          <w:lang w:val="kk-KZ" w:eastAsia="ru-RU"/>
        </w:rPr>
        <w:t xml:space="preserve">Құрметті ата-аналар, сіздердің ешқайсыларыңыз </w:t>
      </w:r>
      <w:r w:rsidR="006A2C52">
        <w:rPr>
          <w:rFonts w:ascii="Times New Roman" w:eastAsia="Times New Roman" w:hAnsi="Times New Roman" w:cs="Times New Roman"/>
          <w:sz w:val="28"/>
          <w:szCs w:val="28"/>
          <w:lang w:val="kk-KZ" w:eastAsia="ru-RU"/>
        </w:rPr>
        <w:t>бір</w:t>
      </w:r>
      <w:r w:rsidRPr="002F4E1D">
        <w:rPr>
          <w:rFonts w:ascii="Times New Roman" w:eastAsia="Times New Roman" w:hAnsi="Times New Roman" w:cs="Times New Roman"/>
          <w:sz w:val="28"/>
          <w:szCs w:val="28"/>
          <w:lang w:val="kk-KZ" w:eastAsia="ru-RU"/>
        </w:rPr>
        <w:t xml:space="preserve"> зиянсыз жеке  ойыншығына байланысты баланың басында не болуы мүмкін екенін елестетпеген шығарсыз. </w:t>
      </w:r>
      <w:r w:rsidR="006A2C52">
        <w:rPr>
          <w:rFonts w:ascii="Times New Roman" w:eastAsia="Times New Roman" w:hAnsi="Times New Roman" w:cs="Times New Roman"/>
          <w:sz w:val="28"/>
          <w:szCs w:val="28"/>
          <w:lang w:val="kk-KZ" w:eastAsia="ru-RU"/>
        </w:rPr>
        <w:t>Ойланып көріңізші, сіз нені қалайсыз?</w:t>
      </w:r>
    </w:p>
    <w:p w:rsidR="00684FD1" w:rsidRPr="006A2C52" w:rsidRDefault="00684FD1" w:rsidP="00684FD1">
      <w:pPr>
        <w:shd w:val="clear" w:color="auto" w:fill="FFFFFF"/>
        <w:spacing w:after="0" w:line="240" w:lineRule="auto"/>
        <w:ind w:firstLine="360"/>
        <w:jc w:val="both"/>
        <w:outlineLvl w:val="0"/>
        <w:rPr>
          <w:rFonts w:ascii="Times New Roman" w:eastAsia="Times New Roman" w:hAnsi="Times New Roman" w:cs="Times New Roman"/>
          <w:sz w:val="28"/>
          <w:szCs w:val="28"/>
          <w:lang w:val="kk-KZ" w:eastAsia="ru-RU"/>
        </w:rPr>
      </w:pPr>
    </w:p>
    <w:p w:rsidR="006A2C52" w:rsidRDefault="006A2C52" w:rsidP="00684FD1">
      <w:pPr>
        <w:shd w:val="clear" w:color="auto" w:fill="FFFFFF"/>
        <w:spacing w:after="0" w:line="240" w:lineRule="auto"/>
        <w:ind w:firstLine="360"/>
        <w:jc w:val="both"/>
        <w:outlineLvl w:val="0"/>
        <w:rPr>
          <w:rFonts w:ascii="Times New Roman" w:eastAsia="Times New Roman" w:hAnsi="Times New Roman" w:cs="Times New Roman"/>
          <w:sz w:val="28"/>
          <w:szCs w:val="28"/>
          <w:lang w:val="kk-KZ" w:eastAsia="ru-RU"/>
        </w:rPr>
      </w:pPr>
      <w:r w:rsidRPr="006A2C52">
        <w:rPr>
          <w:rFonts w:ascii="Times New Roman" w:eastAsia="Times New Roman" w:hAnsi="Times New Roman" w:cs="Times New Roman"/>
          <w:sz w:val="28"/>
          <w:szCs w:val="28"/>
          <w:lang w:val="kk-KZ" w:eastAsia="ru-RU"/>
        </w:rPr>
        <w:t xml:space="preserve">Сіздің балаңыз балабақшаға </w:t>
      </w:r>
      <w:r>
        <w:rPr>
          <w:rFonts w:ascii="Times New Roman" w:eastAsia="Times New Roman" w:hAnsi="Times New Roman" w:cs="Times New Roman"/>
          <w:sz w:val="28"/>
          <w:szCs w:val="28"/>
          <w:lang w:val="kk-KZ" w:eastAsia="ru-RU"/>
        </w:rPr>
        <w:t xml:space="preserve">ойыншықты </w:t>
      </w:r>
      <w:r w:rsidRPr="006A2C52">
        <w:rPr>
          <w:rFonts w:ascii="Times New Roman" w:eastAsia="Times New Roman" w:hAnsi="Times New Roman" w:cs="Times New Roman"/>
          <w:sz w:val="28"/>
          <w:szCs w:val="28"/>
          <w:lang w:val="kk-KZ" w:eastAsia="ru-RU"/>
        </w:rPr>
        <w:t xml:space="preserve">сізге </w:t>
      </w:r>
      <w:r>
        <w:rPr>
          <w:rFonts w:ascii="Times New Roman" w:eastAsia="Times New Roman" w:hAnsi="Times New Roman" w:cs="Times New Roman"/>
          <w:sz w:val="28"/>
          <w:szCs w:val="28"/>
          <w:lang w:val="kk-KZ" w:eastAsia="ru-RU"/>
        </w:rPr>
        <w:t>кежірленбей,</w:t>
      </w:r>
      <w:r w:rsidRPr="006A2C5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жыламай бару</w:t>
      </w:r>
      <w:r w:rsidRPr="006A2C52">
        <w:rPr>
          <w:rFonts w:ascii="Times New Roman" w:eastAsia="Times New Roman" w:hAnsi="Times New Roman" w:cs="Times New Roman"/>
          <w:sz w:val="28"/>
          <w:szCs w:val="28"/>
          <w:lang w:val="kk-KZ" w:eastAsia="ru-RU"/>
        </w:rPr>
        <w:t xml:space="preserve"> үшін</w:t>
      </w:r>
      <w:r>
        <w:rPr>
          <w:rFonts w:ascii="Times New Roman" w:eastAsia="Times New Roman" w:hAnsi="Times New Roman" w:cs="Times New Roman"/>
          <w:sz w:val="28"/>
          <w:szCs w:val="28"/>
          <w:lang w:val="kk-KZ" w:eastAsia="ru-RU"/>
        </w:rPr>
        <w:t xml:space="preserve"> бе</w:t>
      </w:r>
      <w:r w:rsidRPr="006A2C52">
        <w:rPr>
          <w:rFonts w:ascii="Times New Roman" w:eastAsia="Times New Roman" w:hAnsi="Times New Roman" w:cs="Times New Roman"/>
          <w:sz w:val="28"/>
          <w:szCs w:val="28"/>
          <w:lang w:val="kk-KZ" w:eastAsia="ru-RU"/>
        </w:rPr>
        <w:t>?</w:t>
      </w:r>
      <w:r w:rsidR="00684FD1">
        <w:rPr>
          <w:noProof/>
          <w:lang w:eastAsia="ru-RU"/>
        </w:rPr>
        <w:drawing>
          <wp:anchor distT="0" distB="0" distL="114300" distR="114300" simplePos="0" relativeHeight="251660288" behindDoc="0" locked="0" layoutInCell="1" allowOverlap="1" wp14:anchorId="77DD6F0F" wp14:editId="04FA94E7">
            <wp:simplePos x="0" y="0"/>
            <wp:positionH relativeFrom="margin">
              <wp:posOffset>3590925</wp:posOffset>
            </wp:positionH>
            <wp:positionV relativeFrom="margin">
              <wp:posOffset>6391275</wp:posOffset>
            </wp:positionV>
            <wp:extent cx="3343275" cy="2905125"/>
            <wp:effectExtent l="0" t="0" r="0" b="0"/>
            <wp:wrapSquare wrapText="bothSides"/>
            <wp:docPr id="5" name="Рисунок 5" descr="«Что нельзя приносить с собой в детский сад». Памятка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то нельзя приносить с собой в детский сад». Памятка для родител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2905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val="kk-KZ" w:eastAsia="ru-RU"/>
        </w:rPr>
        <w:t xml:space="preserve"> </w:t>
      </w:r>
    </w:p>
    <w:p w:rsidR="009F4B3A" w:rsidRDefault="00B86814" w:rsidP="00684FD1">
      <w:pPr>
        <w:shd w:val="clear" w:color="auto" w:fill="FFFFFF"/>
        <w:spacing w:after="0" w:line="240" w:lineRule="auto"/>
        <w:ind w:firstLine="360"/>
        <w:jc w:val="both"/>
        <w:outlineLvl w:val="0"/>
        <w:rPr>
          <w:rFonts w:ascii="Times New Roman" w:eastAsia="Times New Roman" w:hAnsi="Times New Roman" w:cs="Times New Roman"/>
          <w:sz w:val="28"/>
          <w:szCs w:val="28"/>
          <w:lang w:val="kk-KZ" w:eastAsia="ru-RU"/>
        </w:rPr>
      </w:pPr>
      <w:r w:rsidRPr="00B86814">
        <w:rPr>
          <w:rFonts w:ascii="Times New Roman" w:eastAsia="Times New Roman" w:hAnsi="Times New Roman" w:cs="Times New Roman"/>
          <w:sz w:val="28"/>
          <w:szCs w:val="28"/>
          <w:lang w:val="kk-KZ" w:eastAsia="ru-RU"/>
        </w:rPr>
        <w:t>Сіздің балаңыз балабақшаға ойыншықпен риза болып, оны бәріне көрсет</w:t>
      </w:r>
      <w:r w:rsidR="009F4B3A">
        <w:rPr>
          <w:rFonts w:ascii="Times New Roman" w:eastAsia="Times New Roman" w:hAnsi="Times New Roman" w:cs="Times New Roman"/>
          <w:sz w:val="28"/>
          <w:szCs w:val="28"/>
          <w:lang w:val="kk-KZ" w:eastAsia="ru-RU"/>
        </w:rPr>
        <w:t>іп, сіз оған ешкімде</w:t>
      </w:r>
      <w:r w:rsidR="009F4B3A" w:rsidRPr="00B86814">
        <w:rPr>
          <w:rFonts w:ascii="Times New Roman" w:eastAsia="Times New Roman" w:hAnsi="Times New Roman" w:cs="Times New Roman"/>
          <w:sz w:val="28"/>
          <w:szCs w:val="28"/>
          <w:lang w:val="kk-KZ" w:eastAsia="ru-RU"/>
        </w:rPr>
        <w:t xml:space="preserve"> жоқ керемет ойыншық сатып алғаныңыз</w:t>
      </w:r>
      <w:r w:rsidR="009F4B3A">
        <w:rPr>
          <w:rFonts w:ascii="Times New Roman" w:eastAsia="Times New Roman" w:hAnsi="Times New Roman" w:cs="Times New Roman"/>
          <w:sz w:val="28"/>
          <w:szCs w:val="28"/>
          <w:lang w:val="kk-KZ" w:eastAsia="ru-RU"/>
        </w:rPr>
        <w:t>ды және сіз қандай жақсы ата-ана екеніңізді айтуы</w:t>
      </w:r>
      <w:r w:rsidRPr="00B86814">
        <w:rPr>
          <w:rFonts w:ascii="Times New Roman" w:eastAsia="Times New Roman" w:hAnsi="Times New Roman" w:cs="Times New Roman"/>
          <w:sz w:val="28"/>
          <w:szCs w:val="28"/>
          <w:lang w:val="kk-KZ" w:eastAsia="ru-RU"/>
        </w:rPr>
        <w:t xml:space="preserve"> үшін</w:t>
      </w:r>
      <w:r w:rsidR="009F4B3A">
        <w:rPr>
          <w:rFonts w:ascii="Times New Roman" w:eastAsia="Times New Roman" w:hAnsi="Times New Roman" w:cs="Times New Roman"/>
          <w:sz w:val="28"/>
          <w:szCs w:val="28"/>
          <w:lang w:val="kk-KZ" w:eastAsia="ru-RU"/>
        </w:rPr>
        <w:t xml:space="preserve"> бе</w:t>
      </w:r>
      <w:r w:rsidRPr="00B86814">
        <w:rPr>
          <w:rFonts w:ascii="Times New Roman" w:eastAsia="Times New Roman" w:hAnsi="Times New Roman" w:cs="Times New Roman"/>
          <w:sz w:val="28"/>
          <w:szCs w:val="28"/>
          <w:lang w:val="kk-KZ" w:eastAsia="ru-RU"/>
        </w:rPr>
        <w:t>?</w:t>
      </w:r>
      <w:r w:rsidR="009F4B3A">
        <w:rPr>
          <w:rFonts w:ascii="Times New Roman" w:eastAsia="Times New Roman" w:hAnsi="Times New Roman" w:cs="Times New Roman"/>
          <w:sz w:val="28"/>
          <w:szCs w:val="28"/>
          <w:lang w:val="kk-KZ" w:eastAsia="ru-RU"/>
        </w:rPr>
        <w:t xml:space="preserve"> </w:t>
      </w:r>
    </w:p>
    <w:p w:rsidR="00CE2857" w:rsidRDefault="00CE2857" w:rsidP="00684FD1">
      <w:pPr>
        <w:shd w:val="clear" w:color="auto" w:fill="FFFFFF"/>
        <w:spacing w:after="0" w:line="240" w:lineRule="auto"/>
        <w:ind w:firstLine="360"/>
        <w:jc w:val="both"/>
        <w:outlineLvl w:val="0"/>
        <w:rPr>
          <w:rFonts w:ascii="Times New Roman" w:eastAsia="Times New Roman" w:hAnsi="Times New Roman" w:cs="Times New Roman"/>
          <w:sz w:val="28"/>
          <w:szCs w:val="28"/>
          <w:lang w:val="kk-KZ" w:eastAsia="ru-RU"/>
        </w:rPr>
      </w:pPr>
      <w:r w:rsidRPr="00CE2857">
        <w:rPr>
          <w:rFonts w:ascii="Times New Roman" w:eastAsia="Times New Roman" w:hAnsi="Times New Roman" w:cs="Times New Roman"/>
          <w:sz w:val="28"/>
          <w:szCs w:val="28"/>
          <w:lang w:val="kk-KZ" w:eastAsia="ru-RU"/>
        </w:rPr>
        <w:t>Немесе сіздің балаңыз өлең үйрен</w:t>
      </w:r>
      <w:r>
        <w:rPr>
          <w:rFonts w:ascii="Times New Roman" w:eastAsia="Times New Roman" w:hAnsi="Times New Roman" w:cs="Times New Roman"/>
          <w:sz w:val="28"/>
          <w:szCs w:val="28"/>
          <w:lang w:val="kk-KZ" w:eastAsia="ru-RU"/>
        </w:rPr>
        <w:t>генін</w:t>
      </w:r>
      <w:r w:rsidRPr="00CE2857">
        <w:rPr>
          <w:rFonts w:ascii="Times New Roman" w:eastAsia="Times New Roman" w:hAnsi="Times New Roman" w:cs="Times New Roman"/>
          <w:sz w:val="28"/>
          <w:szCs w:val="28"/>
          <w:lang w:val="kk-KZ" w:eastAsia="ru-RU"/>
        </w:rPr>
        <w:t xml:space="preserve">, ертегі немесе </w:t>
      </w:r>
      <w:r>
        <w:rPr>
          <w:rFonts w:ascii="Times New Roman" w:eastAsia="Times New Roman" w:hAnsi="Times New Roman" w:cs="Times New Roman"/>
          <w:sz w:val="28"/>
          <w:szCs w:val="28"/>
          <w:lang w:val="kk-KZ" w:eastAsia="ru-RU"/>
        </w:rPr>
        <w:t>жақсылыққа үйрететін оқиғаны мұқият тыңдай білуін</w:t>
      </w:r>
      <w:r w:rsidRPr="00CE2857">
        <w:rPr>
          <w:rFonts w:ascii="Times New Roman" w:eastAsia="Times New Roman" w:hAnsi="Times New Roman" w:cs="Times New Roman"/>
          <w:sz w:val="28"/>
          <w:szCs w:val="28"/>
          <w:lang w:val="kk-KZ" w:eastAsia="ru-RU"/>
        </w:rPr>
        <w:t>, құрдастарымен ойнау</w:t>
      </w:r>
      <w:r>
        <w:rPr>
          <w:rFonts w:ascii="Times New Roman" w:eastAsia="Times New Roman" w:hAnsi="Times New Roman" w:cs="Times New Roman"/>
          <w:sz w:val="28"/>
          <w:szCs w:val="28"/>
          <w:lang w:val="kk-KZ" w:eastAsia="ru-RU"/>
        </w:rPr>
        <w:t>ын</w:t>
      </w:r>
      <w:r w:rsidRPr="00CE2857">
        <w:rPr>
          <w:rFonts w:ascii="Times New Roman" w:eastAsia="Times New Roman" w:hAnsi="Times New Roman" w:cs="Times New Roman"/>
          <w:sz w:val="28"/>
          <w:szCs w:val="28"/>
          <w:lang w:val="kk-KZ" w:eastAsia="ru-RU"/>
        </w:rPr>
        <w:t>, жаңа нәрсе үйрен</w:t>
      </w:r>
      <w:r>
        <w:rPr>
          <w:rFonts w:ascii="Times New Roman" w:eastAsia="Times New Roman" w:hAnsi="Times New Roman" w:cs="Times New Roman"/>
          <w:sz w:val="28"/>
          <w:szCs w:val="28"/>
          <w:lang w:val="kk-KZ" w:eastAsia="ru-RU"/>
        </w:rPr>
        <w:t>генін қалайсыз ба</w:t>
      </w:r>
      <w:r w:rsidRPr="00CE2857">
        <w:rPr>
          <w:rFonts w:ascii="Times New Roman" w:eastAsia="Times New Roman" w:hAnsi="Times New Roman" w:cs="Times New Roman"/>
          <w:sz w:val="28"/>
          <w:szCs w:val="28"/>
          <w:lang w:val="kk-KZ" w:eastAsia="ru-RU"/>
        </w:rPr>
        <w:t>? Таңдау әрқашан сіздікі болады</w:t>
      </w:r>
      <w:r>
        <w:rPr>
          <w:rFonts w:ascii="Times New Roman" w:eastAsia="Times New Roman" w:hAnsi="Times New Roman" w:cs="Times New Roman"/>
          <w:sz w:val="28"/>
          <w:szCs w:val="28"/>
          <w:lang w:val="kk-KZ" w:eastAsia="ru-RU"/>
        </w:rPr>
        <w:t>.</w:t>
      </w:r>
      <w:r w:rsidRPr="00CE2857">
        <w:rPr>
          <w:rFonts w:ascii="Times New Roman" w:eastAsia="Times New Roman" w:hAnsi="Times New Roman" w:cs="Times New Roman"/>
          <w:sz w:val="28"/>
          <w:szCs w:val="28"/>
          <w:lang w:val="kk-KZ" w:eastAsia="ru-RU"/>
        </w:rPr>
        <w:t xml:space="preserve"> </w:t>
      </w:r>
    </w:p>
    <w:p w:rsidR="00EB18DE" w:rsidRDefault="00EB18DE"/>
    <w:sectPr w:rsidR="00EB18DE" w:rsidSect="00F15A58">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5721A"/>
    <w:multiLevelType w:val="hybridMultilevel"/>
    <w:tmpl w:val="F56A762E"/>
    <w:lvl w:ilvl="0" w:tplc="660A0D98">
      <w:start w:val="1"/>
      <w:numFmt w:val="decimal"/>
      <w:lvlText w:val="%1."/>
      <w:lvlJc w:val="left"/>
      <w:pPr>
        <w:ind w:left="786"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D1"/>
    <w:rsid w:val="000912EE"/>
    <w:rsid w:val="000A73F6"/>
    <w:rsid w:val="00265682"/>
    <w:rsid w:val="002F4E1D"/>
    <w:rsid w:val="004A4985"/>
    <w:rsid w:val="005D0170"/>
    <w:rsid w:val="00684FD1"/>
    <w:rsid w:val="006A2C52"/>
    <w:rsid w:val="009F4B3A"/>
    <w:rsid w:val="00A62E0C"/>
    <w:rsid w:val="00B81FCB"/>
    <w:rsid w:val="00B86814"/>
    <w:rsid w:val="00CE2857"/>
    <w:rsid w:val="00EB1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Пользователь</cp:lastModifiedBy>
  <cp:revision>3</cp:revision>
  <cp:lastPrinted>2024-12-09T04:21:00Z</cp:lastPrinted>
  <dcterms:created xsi:type="dcterms:W3CDTF">2024-12-09T04:22:00Z</dcterms:created>
  <dcterms:modified xsi:type="dcterms:W3CDTF">2024-12-09T04:22:00Z</dcterms:modified>
</cp:coreProperties>
</file>