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AD" w:rsidRDefault="00431DAD" w:rsidP="00431DAD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40"/>
          <w:lang w:eastAsia="ru-RU"/>
        </w:rPr>
        <w:drawing>
          <wp:anchor distT="0" distB="0" distL="114300" distR="114300" simplePos="0" relativeHeight="251676672" behindDoc="0" locked="0" layoutInCell="1" allowOverlap="1" wp14:anchorId="00351D79" wp14:editId="10B84928">
            <wp:simplePos x="0" y="0"/>
            <wp:positionH relativeFrom="margin">
              <wp:posOffset>323850</wp:posOffset>
            </wp:positionH>
            <wp:positionV relativeFrom="margin">
              <wp:posOffset>1945640</wp:posOffset>
            </wp:positionV>
            <wp:extent cx="2514600" cy="1502410"/>
            <wp:effectExtent l="285750" t="285750" r="285750" b="2882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2" t="24735" r="4976" b="49736"/>
                    <a:stretch/>
                  </pic:blipFill>
                  <pic:spPr bwMode="auto">
                    <a:xfrm>
                      <a:off x="0" y="0"/>
                      <a:ext cx="2514600" cy="1502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D3452">
        <w:rPr>
          <w:i/>
          <w:color w:val="FF0000"/>
          <w:sz w:val="36"/>
          <w:szCs w:val="40"/>
        </w:rPr>
        <w:t>«</w:t>
      </w:r>
      <w:r w:rsidRPr="007D3452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Рисуем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 xml:space="preserve"> </w:t>
      </w:r>
      <w:r w:rsidRPr="007D3452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пластилином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!»</w:t>
      </w:r>
    </w:p>
    <w:p w:rsidR="00431DAD" w:rsidRPr="00431DAD" w:rsidRDefault="00431DAD" w:rsidP="00431DAD">
      <w:pPr>
        <w:rPr>
          <w:lang w:eastAsia="ru-RU"/>
        </w:rPr>
      </w:pPr>
    </w:p>
    <w:p w:rsidR="00431DAD" w:rsidRPr="004A2320" w:rsidRDefault="00431DAD" w:rsidP="00431DAD">
      <w:pPr>
        <w:jc w:val="center"/>
        <w:rPr>
          <w:rFonts w:ascii="Times New Roman" w:hAnsi="Times New Roman" w:cs="Times New Roman"/>
          <w:b/>
          <w:color w:val="0070C0"/>
          <w:sz w:val="28"/>
          <w:szCs w:val="40"/>
        </w:rPr>
      </w:pPr>
      <w:r w:rsidRPr="004A2320">
        <w:rPr>
          <w:rStyle w:val="ac"/>
          <w:rFonts w:ascii="Times New Roman" w:hAnsi="Times New Roman" w:cs="Times New Roman"/>
          <w:b/>
          <w:color w:val="0070C0"/>
          <w:sz w:val="28"/>
          <w:szCs w:val="40"/>
          <w:shd w:val="clear" w:color="auto" w:fill="FFFFFF"/>
        </w:rPr>
        <w:t>«Ум ребенка находится на кончиках его пальцев»</w:t>
      </w:r>
    </w:p>
    <w:p w:rsidR="00431DAD" w:rsidRPr="00431DAD" w:rsidRDefault="00431DAD" w:rsidP="00431DAD">
      <w:pPr>
        <w:jc w:val="right"/>
        <w:rPr>
          <w:rFonts w:ascii="Times New Roman" w:hAnsi="Times New Roman" w:cs="Times New Roman"/>
          <w:b/>
          <w:color w:val="0070C0"/>
          <w:sz w:val="28"/>
          <w:szCs w:val="40"/>
          <w:shd w:val="clear" w:color="auto" w:fill="FFFFFF"/>
        </w:rPr>
      </w:pPr>
      <w:r w:rsidRPr="004A2320">
        <w:rPr>
          <w:rFonts w:ascii="Times New Roman" w:hAnsi="Times New Roman" w:cs="Times New Roman"/>
          <w:b/>
          <w:color w:val="0070C0"/>
          <w:sz w:val="28"/>
          <w:szCs w:val="40"/>
          <w:shd w:val="clear" w:color="auto" w:fill="FFFFFF"/>
        </w:rPr>
        <w:t>В.А. Сухомлинский</w:t>
      </w:r>
    </w:p>
    <w:p w:rsidR="003A1DD4" w:rsidRPr="003A1DD4" w:rsidRDefault="00431DAD" w:rsidP="003A1D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40"/>
          <w:lang w:eastAsia="ru-RU"/>
        </w:rPr>
      </w:pPr>
      <w:r w:rsidRPr="006D5EB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54B474AA" wp14:editId="29EC83E3">
            <wp:simplePos x="0" y="0"/>
            <wp:positionH relativeFrom="margin">
              <wp:posOffset>123825</wp:posOffset>
            </wp:positionH>
            <wp:positionV relativeFrom="margin">
              <wp:posOffset>-238760</wp:posOffset>
            </wp:positionV>
            <wp:extent cx="6610350" cy="1876425"/>
            <wp:effectExtent l="0" t="0" r="0" b="0"/>
            <wp:wrapThrough wrapText="bothSides">
              <wp:wrapPolygon edited="0">
                <wp:start x="0" y="0"/>
                <wp:lineTo x="0" y="21490"/>
                <wp:lineTo x="21538" y="21490"/>
                <wp:lineTo x="21538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A1DD4" w:rsidRPr="007D3452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40"/>
          <w:lang w:eastAsia="ru-RU"/>
        </w:rPr>
        <w:t>Пластилинография</w:t>
      </w:r>
      <w:r w:rsidR="003A1DD4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40"/>
          <w:lang w:eastAsia="ru-RU"/>
        </w:rPr>
        <w:t xml:space="preserve"> </w:t>
      </w:r>
      <w:r w:rsidR="003A1DD4" w:rsidRPr="00944DE9">
        <w:rPr>
          <w:rFonts w:ascii="Times New Roman" w:eastAsia="Times New Roman" w:hAnsi="Times New Roman" w:cs="Times New Roman"/>
          <w:color w:val="5E5E5E"/>
          <w:sz w:val="28"/>
          <w:szCs w:val="40"/>
          <w:lang w:eastAsia="ru-RU"/>
        </w:rPr>
        <w:t xml:space="preserve">– </w:t>
      </w:r>
      <w:r w:rsidR="003A1DD4" w:rsidRPr="007D3452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это</w:t>
      </w:r>
      <w:r w:rsidR="003A1DD4" w:rsidRPr="00944DE9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 xml:space="preserve"> </w:t>
      </w:r>
      <w:r w:rsidR="003A1DD4" w:rsidRPr="007D3452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нетрадиционная техника лепки, которая</w:t>
      </w:r>
      <w:r w:rsidR="003A1DD4" w:rsidRPr="007D3452">
        <w:rPr>
          <w:rFonts w:ascii="Times New Roman" w:eastAsia="Times New Roman" w:hAnsi="Times New Roman" w:cs="Times New Roman"/>
          <w:sz w:val="28"/>
        </w:rPr>
        <w:t xml:space="preserve"> </w:t>
      </w:r>
      <w:r w:rsidR="003A1DD4" w:rsidRPr="007D3452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выражается</w:t>
      </w:r>
      <w:r w:rsidR="003A1DD4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 xml:space="preserve"> в «</w:t>
      </w:r>
      <w:r w:rsidR="003A1DD4" w:rsidRPr="007D3452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рисовании</w:t>
      </w:r>
      <w:r w:rsidR="003A1DD4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 xml:space="preserve">» </w:t>
      </w:r>
      <w:r w:rsidR="003A1DD4" w:rsidRPr="007D3452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пластилином</w:t>
      </w:r>
      <w:r w:rsidR="003A1DD4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 xml:space="preserve"> </w:t>
      </w:r>
      <w:r w:rsidR="003A1DD4" w:rsidRPr="007D3452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более</w:t>
      </w:r>
      <w:r w:rsidR="003A1DD4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 xml:space="preserve"> </w:t>
      </w:r>
      <w:r w:rsidR="003A1DD4" w:rsidRPr="00FE4326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или</w:t>
      </w:r>
      <w:r w:rsidR="003A1DD4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 xml:space="preserve"> </w:t>
      </w:r>
      <w:r w:rsidR="003A1DD4" w:rsidRPr="00FE4326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менее</w:t>
      </w:r>
      <w:r w:rsidR="003A1DD4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 xml:space="preserve"> </w:t>
      </w:r>
      <w:r w:rsidR="003A1DD4" w:rsidRPr="00FE4326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выпуклых</w:t>
      </w:r>
      <w:r w:rsidR="003A1DD4" w:rsidRPr="00FE4326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ab/>
        <w:t>по</w:t>
      </w:r>
      <w:r w:rsidR="003A1DD4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 xml:space="preserve"> </w:t>
      </w:r>
      <w:r w:rsidR="003A1DD4" w:rsidRPr="00FE4326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объёму</w:t>
      </w:r>
      <w:r w:rsidR="003A1DD4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 xml:space="preserve"> </w:t>
      </w:r>
      <w:r w:rsidR="003A1DD4" w:rsidRPr="00FE4326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(барельефных)</w:t>
      </w:r>
      <w:r w:rsidR="003A1DD4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 xml:space="preserve"> </w:t>
      </w:r>
      <w:r w:rsidR="003A1DD4" w:rsidRPr="00FE4326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изображений</w:t>
      </w:r>
      <w:r w:rsidR="003A1DD4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 xml:space="preserve"> на </w:t>
      </w:r>
      <w:r w:rsidR="003A1DD4" w:rsidRPr="00FE4326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горизонтальной</w:t>
      </w:r>
      <w:r w:rsidR="003A1DD4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 xml:space="preserve"> поверхности.</w:t>
      </w:r>
    </w:p>
    <w:p w:rsidR="003A1DD4" w:rsidRDefault="003A1DD4" w:rsidP="003A1D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</w:pPr>
      <w:r w:rsidRPr="003A1DD4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В процессе знакомства детей дошкольного возраста с пластилиновой живописью:</w:t>
      </w:r>
    </w:p>
    <w:p w:rsidR="003A1DD4" w:rsidRDefault="003A1DD4" w:rsidP="003A1DD4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</w:pPr>
      <w:r w:rsidRPr="003A1DD4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развиваются внимание,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 xml:space="preserve"> </w:t>
      </w:r>
    </w:p>
    <w:p w:rsidR="003A1DD4" w:rsidRPr="003A1DD4" w:rsidRDefault="003A1DD4" w:rsidP="003A1DD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</w:pPr>
      <w:r w:rsidRPr="003A1DD4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восприятие,</w:t>
      </w:r>
      <w:r w:rsidRPr="003A1DD4">
        <w:rPr>
          <w:rFonts w:ascii="Times New Roman" w:eastAsia="Times New Roman" w:hAnsi="Times New Roman" w:cs="Times New Roman"/>
          <w:sz w:val="28"/>
        </w:rPr>
        <w:t xml:space="preserve"> </w:t>
      </w:r>
      <w:r w:rsidRPr="003A1DD4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наблюдательность, аккуратность, мелкая моторика пальцев рук, речь;</w:t>
      </w:r>
    </w:p>
    <w:p w:rsidR="003A1DD4" w:rsidRDefault="003A1DD4" w:rsidP="003A1DD4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</w:pPr>
      <w:r w:rsidRPr="003A1DD4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совершенствуются</w:t>
      </w:r>
      <w:r w:rsidRPr="003A1DD4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ab/>
        <w:t>память,</w:t>
      </w:r>
    </w:p>
    <w:p w:rsidR="003A1DD4" w:rsidRDefault="003A1DD4" w:rsidP="00431DA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</w:pPr>
      <w:r w:rsidRPr="003A1DD4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мышление, воображение, фантазия.</w:t>
      </w:r>
    </w:p>
    <w:p w:rsidR="00431DAD" w:rsidRDefault="00431DAD" w:rsidP="00431DA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</w:pPr>
    </w:p>
    <w:p w:rsidR="00DD2294" w:rsidRPr="00431DAD" w:rsidRDefault="003A1DD4" w:rsidP="00431D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</w:pPr>
      <w:r w:rsidRPr="003A1DD4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Пластилинография – это средство воздействия на развитие души ребёнка, его</w:t>
      </w:r>
      <w:r w:rsidRPr="003A1DD4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ab/>
        <w:t>творческого</w:t>
      </w:r>
      <w:r w:rsidRPr="003A1DD4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ab/>
        <w:t>потенциала, способностей, интересов</w:t>
      </w:r>
    </w:p>
    <w:p w:rsidR="00431DAD" w:rsidRPr="00306597" w:rsidRDefault="00431DAD" w:rsidP="00431D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597">
        <w:rPr>
          <w:rFonts w:ascii="Times New Roman" w:hAnsi="Times New Roman" w:cs="Times New Roman"/>
          <w:b/>
          <w:sz w:val="26"/>
          <w:szCs w:val="26"/>
        </w:rPr>
        <w:t>Как выбрать качественный пластилин:</w:t>
      </w:r>
    </w:p>
    <w:p w:rsidR="00431DAD" w:rsidRPr="00306597" w:rsidRDefault="00431DAD" w:rsidP="00431DAD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6597">
        <w:rPr>
          <w:rFonts w:ascii="Times New Roman" w:hAnsi="Times New Roman" w:cs="Times New Roman"/>
          <w:sz w:val="26"/>
          <w:szCs w:val="26"/>
        </w:rPr>
        <w:t>хороший пластилин должен быть</w:t>
      </w:r>
    </w:p>
    <w:p w:rsidR="00431DAD" w:rsidRPr="00306597" w:rsidRDefault="00431DAD" w:rsidP="00431DA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06597">
        <w:rPr>
          <w:rFonts w:ascii="Times New Roman" w:hAnsi="Times New Roman" w:cs="Times New Roman"/>
          <w:sz w:val="26"/>
          <w:szCs w:val="26"/>
        </w:rPr>
        <w:t>мягким;</w:t>
      </w:r>
    </w:p>
    <w:p w:rsidR="00431DAD" w:rsidRPr="00306597" w:rsidRDefault="00431DAD" w:rsidP="00431DAD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40"/>
          <w:lang w:eastAsia="ru-RU"/>
        </w:rPr>
        <w:drawing>
          <wp:anchor distT="0" distB="0" distL="114300" distR="114300" simplePos="0" relativeHeight="251677696" behindDoc="0" locked="0" layoutInCell="1" allowOverlap="1" wp14:anchorId="6B8BA19C" wp14:editId="66C3C8AB">
            <wp:simplePos x="0" y="0"/>
            <wp:positionH relativeFrom="margin">
              <wp:posOffset>-43180</wp:posOffset>
            </wp:positionH>
            <wp:positionV relativeFrom="margin">
              <wp:posOffset>6800850</wp:posOffset>
            </wp:positionV>
            <wp:extent cx="2710180" cy="2038350"/>
            <wp:effectExtent l="323850" t="285750" r="337820" b="2857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2038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597">
        <w:rPr>
          <w:rFonts w:ascii="Times New Roman" w:hAnsi="Times New Roman" w:cs="Times New Roman"/>
          <w:sz w:val="26"/>
          <w:szCs w:val="26"/>
        </w:rPr>
        <w:t xml:space="preserve">пластилин не должен липнуть </w:t>
      </w:r>
      <w:proofErr w:type="gramStart"/>
      <w:r w:rsidRPr="00306597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431DAD" w:rsidRPr="00306597" w:rsidRDefault="00431DAD" w:rsidP="00431DA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06597">
        <w:rPr>
          <w:rFonts w:ascii="Times New Roman" w:hAnsi="Times New Roman" w:cs="Times New Roman"/>
          <w:sz w:val="26"/>
          <w:szCs w:val="26"/>
        </w:rPr>
        <w:t>рукам, не пачкать;</w:t>
      </w:r>
    </w:p>
    <w:p w:rsidR="00431DAD" w:rsidRPr="00306597" w:rsidRDefault="00431DAD" w:rsidP="00431DAD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6597">
        <w:rPr>
          <w:rFonts w:ascii="Times New Roman" w:hAnsi="Times New Roman" w:cs="Times New Roman"/>
          <w:sz w:val="26"/>
          <w:szCs w:val="26"/>
        </w:rPr>
        <w:t>при покупке обращайте внимание</w:t>
      </w:r>
    </w:p>
    <w:p w:rsidR="00431DAD" w:rsidRPr="00306597" w:rsidRDefault="00431DAD" w:rsidP="00431DA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06597">
        <w:rPr>
          <w:rFonts w:ascii="Times New Roman" w:hAnsi="Times New Roman" w:cs="Times New Roman"/>
          <w:sz w:val="26"/>
          <w:szCs w:val="26"/>
        </w:rPr>
        <w:t>на состав пластилина: он не должен содержать растворители, красители, загустители (традиционный пластилин состоит из глины и воска)</w:t>
      </w:r>
    </w:p>
    <w:p w:rsidR="00431DAD" w:rsidRPr="00306597" w:rsidRDefault="00431DAD" w:rsidP="00431DAD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6597">
        <w:rPr>
          <w:rFonts w:ascii="Times New Roman" w:hAnsi="Times New Roman" w:cs="Times New Roman"/>
          <w:sz w:val="26"/>
          <w:szCs w:val="26"/>
        </w:rPr>
        <w:t>ориентируйтесь на запах: если вы</w:t>
      </w:r>
    </w:p>
    <w:p w:rsidR="00431DAD" w:rsidRPr="00306597" w:rsidRDefault="00431DAD" w:rsidP="00431DA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06597">
        <w:rPr>
          <w:rFonts w:ascii="Times New Roman" w:hAnsi="Times New Roman" w:cs="Times New Roman"/>
          <w:sz w:val="26"/>
          <w:szCs w:val="26"/>
        </w:rPr>
        <w:t>чувствуете запах резины, бензина, не покупайте этот материал;</w:t>
      </w:r>
    </w:p>
    <w:p w:rsidR="00431DAD" w:rsidRPr="00306597" w:rsidRDefault="00431DAD" w:rsidP="00431DAD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6597">
        <w:rPr>
          <w:rFonts w:ascii="Times New Roman" w:hAnsi="Times New Roman" w:cs="Times New Roman"/>
          <w:sz w:val="26"/>
          <w:szCs w:val="26"/>
        </w:rPr>
        <w:t>коробка должна быть чистой;</w:t>
      </w:r>
    </w:p>
    <w:p w:rsidR="00431DAD" w:rsidRDefault="00431DAD" w:rsidP="00431DA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06597">
        <w:rPr>
          <w:rFonts w:ascii="Times New Roman" w:hAnsi="Times New Roman" w:cs="Times New Roman"/>
          <w:sz w:val="26"/>
          <w:szCs w:val="26"/>
        </w:rPr>
        <w:t>если видны «жирные пятна», это продукт низкого качества.</w:t>
      </w:r>
    </w:p>
    <w:p w:rsidR="00431DAD" w:rsidRDefault="00431DAD" w:rsidP="003A1DD4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431DAD" w:rsidRDefault="00431DAD" w:rsidP="003A1DD4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431DAD" w:rsidRPr="00306597" w:rsidRDefault="00431DAD" w:rsidP="00431D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06597">
        <w:rPr>
          <w:rFonts w:ascii="Times New Roman" w:hAnsi="Times New Roman" w:cs="Times New Roman"/>
          <w:b/>
          <w:sz w:val="26"/>
          <w:szCs w:val="26"/>
        </w:rPr>
        <w:lastRenderedPageBreak/>
        <w:t>Особенности работы с пластилином:</w:t>
      </w:r>
    </w:p>
    <w:p w:rsidR="00431DAD" w:rsidRPr="00306597" w:rsidRDefault="00431DAD" w:rsidP="00431DAD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6597">
        <w:rPr>
          <w:rFonts w:ascii="Times New Roman" w:hAnsi="Times New Roman" w:cs="Times New Roman"/>
          <w:sz w:val="26"/>
          <w:szCs w:val="26"/>
        </w:rPr>
        <w:t>не стоит смешивать сразу более двух цветов;</w:t>
      </w:r>
    </w:p>
    <w:p w:rsidR="00431DAD" w:rsidRPr="00306597" w:rsidRDefault="00431DAD" w:rsidP="00431DAD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6597">
        <w:rPr>
          <w:rFonts w:ascii="Times New Roman" w:hAnsi="Times New Roman" w:cs="Times New Roman"/>
          <w:sz w:val="26"/>
          <w:szCs w:val="26"/>
        </w:rPr>
        <w:t>подмешивание белого пластилина ослабляет</w:t>
      </w:r>
    </w:p>
    <w:p w:rsidR="00431DAD" w:rsidRDefault="00431DAD" w:rsidP="00431DAD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6597">
        <w:rPr>
          <w:rFonts w:ascii="Times New Roman" w:hAnsi="Times New Roman" w:cs="Times New Roman"/>
          <w:sz w:val="26"/>
          <w:szCs w:val="26"/>
        </w:rPr>
        <w:t xml:space="preserve">помните об основных цветах. </w:t>
      </w:r>
      <w:proofErr w:type="gramStart"/>
      <w:r w:rsidRPr="00306597">
        <w:rPr>
          <w:rFonts w:ascii="Times New Roman" w:hAnsi="Times New Roman" w:cs="Times New Roman"/>
          <w:sz w:val="26"/>
          <w:szCs w:val="26"/>
        </w:rPr>
        <w:t>При их смешивании получаются новые тона: жёлтый с синим зелёный, жёлтый с красным – оранжевый, красный с синим, будет фиолетовый.</w:t>
      </w:r>
      <w:proofErr w:type="gramEnd"/>
    </w:p>
    <w:p w:rsidR="00431DAD" w:rsidRPr="00431DAD" w:rsidRDefault="00431DAD" w:rsidP="00431DAD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1DAD" w:rsidRPr="00120FF3" w:rsidRDefault="00431DAD" w:rsidP="00431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0F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Полезные советы перед началом работы:</w:t>
      </w:r>
    </w:p>
    <w:p w:rsidR="00431DAD" w:rsidRPr="00120FF3" w:rsidRDefault="00431DAD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FF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0F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если пластилин стал твёрдым, его надо разогреть в ёмкости с горячей водой (но не заливать водой);</w:t>
      </w:r>
    </w:p>
    <w:p w:rsidR="00431DAD" w:rsidRPr="00120FF3" w:rsidRDefault="00431DAD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FF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0F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работе с пластилином следует использовать как основу плотный картон, чтобы не происходила деформация бумаги при выполнении приёмов лепки предмета на горизонтальную поверхность;</w:t>
      </w:r>
    </w:p>
    <w:p w:rsidR="00431DAD" w:rsidRPr="00120FF3" w:rsidRDefault="00431DAD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FF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0F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чтобы со временем картинка не потеряла своей привлекательности, следует основу покрыть скотчем, работать по скользкой поверхности легче, а при помощи стеки проще снять лишний пластилин, не оставляя под собою заметных следов;</w:t>
      </w:r>
    </w:p>
    <w:p w:rsidR="00431DAD" w:rsidRPr="00120FF3" w:rsidRDefault="00431DAD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FF3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-контур выполняется фломастером по скотчу, который так же без труда стирается влажной салфеткой;</w:t>
      </w:r>
    </w:p>
    <w:p w:rsidR="00431DAD" w:rsidRPr="00120FF3" w:rsidRDefault="00431DAD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FF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0F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если работа выполняется в качестве подарка, рекомендуется</w:t>
      </w:r>
      <w:r w:rsidRPr="00120F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поверхность</w:t>
      </w:r>
      <w:r w:rsidRPr="00120F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сделанной композиции покрыть бесцветным лаком;</w:t>
      </w:r>
    </w:p>
    <w:p w:rsidR="00431DAD" w:rsidRPr="00120FF3" w:rsidRDefault="00431DAD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FF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0F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рабочем столе обязательно должна быть влажная тканевая салфетка для рук, после выполненной работы вымыть руки водой с мылом;</w:t>
      </w:r>
    </w:p>
    <w:p w:rsidR="00431DAD" w:rsidRDefault="00431DAD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FF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0F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работа с пластилином трудоёмкая, требует усилий, поэтому в процессе её выполнения детям необходим отдых в виде физкультминуток и пальчиковой гимнастики.</w:t>
      </w:r>
      <w:r w:rsidRPr="00E1213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431DAD" w:rsidRDefault="00431DAD" w:rsidP="003A1DD4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431DAD" w:rsidRPr="00120FF3" w:rsidRDefault="00431DAD" w:rsidP="00431D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 w:rsidRPr="00120FF3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Техники и приёмы рисования пластилином</w:t>
      </w:r>
    </w:p>
    <w:p w:rsidR="00431DAD" w:rsidRPr="00306597" w:rsidRDefault="00431DAD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59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Скатывание.</w:t>
      </w:r>
      <w:r w:rsidRPr="0030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Положить кусочек пластилина между ладонями, немножко прижать и выполнять кругообразные движения, чтобы получился шарик. Шарик нужно периодически поворачивать, чтобы он стал круглым.</w:t>
      </w:r>
    </w:p>
    <w:p w:rsidR="00431DAD" w:rsidRPr="00306597" w:rsidRDefault="00431DAD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59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Раскатывание.</w:t>
      </w:r>
      <w:r w:rsidRPr="003065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Позволяет превратить пластилиновый шар в яйцо или цилиндр. Скатать шарик и прямолинейными движениями рук преобразовать в цилиндр.</w:t>
      </w:r>
    </w:p>
    <w:p w:rsidR="00431DAD" w:rsidRPr="00306597" w:rsidRDefault="00431DAD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59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Сплющивание.</w:t>
      </w:r>
      <w:r w:rsidRPr="0030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 получить лепешку или диск, сначала скатывают шарик, потом его сильно сдавливают между ладошками, или прижимают ладошкой к столу.</w:t>
      </w:r>
    </w:p>
    <w:p w:rsidR="00431DAD" w:rsidRPr="00306597" w:rsidRDefault="00431DAD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59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Прощипывание.</w:t>
      </w:r>
      <w:r w:rsidRPr="0030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Придает определенную фактуру поверхности изделия, что необходимо при выполнении мелких деталей на крупной модели. Для этого соединенными пальцами захватывают немного пластилина и выделяют его, придавая ему нужную форму.</w:t>
      </w:r>
    </w:p>
    <w:p w:rsidR="00431DAD" w:rsidRPr="00306597" w:rsidRDefault="00431DAD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59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Оттягивание.</w:t>
      </w:r>
      <w:r w:rsidRPr="0030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Похоже на предыдущий прием, но после захвата пластилина его оттягивают и формируют новый элемент или деталь.</w:t>
      </w:r>
    </w:p>
    <w:p w:rsidR="00431DAD" w:rsidRPr="00306597" w:rsidRDefault="00431DAD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59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Заглаживание.</w:t>
      </w:r>
      <w:r w:rsidRPr="0030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Применяется для создания плавного перехода от одной детали к другой при соединении и для закругления. Выполняется пальцами или стекой. Одновременно можно удалить излишек пластилина.</w:t>
      </w:r>
    </w:p>
    <w:p w:rsidR="00431DAD" w:rsidRPr="00306597" w:rsidRDefault="00431DAD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59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Разрезание.</w:t>
      </w:r>
      <w:r w:rsidRPr="0030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Разделение бруска стекой или резачком на отдельные кусочки.</w:t>
      </w:r>
    </w:p>
    <w:p w:rsidR="00431DAD" w:rsidRDefault="00431DAD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47AB982D" wp14:editId="1CF9D390">
            <wp:simplePos x="457200" y="647700"/>
            <wp:positionH relativeFrom="margin">
              <wp:posOffset>419100</wp:posOffset>
            </wp:positionH>
            <wp:positionV relativeFrom="margin">
              <wp:align>bottom</wp:align>
            </wp:positionV>
            <wp:extent cx="2312035" cy="154241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54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59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Соединение.</w:t>
      </w:r>
      <w:r w:rsidRPr="0030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Прикладывание и несильное прижимание деталей друг к другу. При этом нужно соизмерять силу и не допускать деформации деталей.</w:t>
      </w:r>
    </w:p>
    <w:p w:rsidR="00431DAD" w:rsidRDefault="00431DAD" w:rsidP="0043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DAD" w:rsidRDefault="00431DAD" w:rsidP="00431D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3A1DD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Желаю Вам и Вашему ребёнку приятных совместных занятий, направленных на его гармоничное развитие!</w:t>
      </w:r>
    </w:p>
    <w:p w:rsidR="00306597" w:rsidRPr="00431DAD" w:rsidRDefault="00431DAD" w:rsidP="00431D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b/>
          <w:color w:val="FF0000"/>
          <w:sz w:val="32"/>
        </w:rPr>
        <w:t>Здоровье</w:t>
      </w:r>
      <w:r>
        <w:rPr>
          <w:b/>
          <w:color w:val="FF0000"/>
          <w:spacing w:val="-5"/>
          <w:sz w:val="32"/>
        </w:rPr>
        <w:t xml:space="preserve"> </w:t>
      </w:r>
      <w:r>
        <w:rPr>
          <w:b/>
          <w:color w:val="FF0000"/>
          <w:sz w:val="32"/>
        </w:rPr>
        <w:t>детей</w:t>
      </w:r>
      <w:r>
        <w:rPr>
          <w:b/>
          <w:color w:val="FF0000"/>
          <w:spacing w:val="-5"/>
          <w:sz w:val="32"/>
        </w:rPr>
        <w:t xml:space="preserve"> </w:t>
      </w:r>
      <w:r>
        <w:rPr>
          <w:b/>
          <w:color w:val="FF0000"/>
          <w:sz w:val="32"/>
        </w:rPr>
        <w:t>в</w:t>
      </w:r>
      <w:r>
        <w:rPr>
          <w:b/>
          <w:color w:val="FF0000"/>
          <w:spacing w:val="-2"/>
          <w:sz w:val="32"/>
        </w:rPr>
        <w:t xml:space="preserve"> </w:t>
      </w:r>
      <w:r>
        <w:rPr>
          <w:b/>
          <w:color w:val="FF0000"/>
          <w:sz w:val="32"/>
        </w:rPr>
        <w:t>ваших</w:t>
      </w:r>
      <w:r>
        <w:rPr>
          <w:b/>
          <w:color w:val="FF0000"/>
          <w:spacing w:val="-3"/>
          <w:sz w:val="32"/>
        </w:rPr>
        <w:t xml:space="preserve"> </w:t>
      </w:r>
      <w:r>
        <w:rPr>
          <w:b/>
          <w:color w:val="FF0000"/>
          <w:sz w:val="32"/>
        </w:rPr>
        <w:t>руках!</w:t>
      </w:r>
      <w:bookmarkStart w:id="0" w:name="_GoBack"/>
      <w:bookmarkEnd w:id="0"/>
    </w:p>
    <w:sectPr w:rsidR="00306597" w:rsidRPr="00431DAD" w:rsidSect="00431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58" w:rsidRDefault="003D5158" w:rsidP="003A0396">
      <w:pPr>
        <w:spacing w:after="0" w:line="240" w:lineRule="auto"/>
      </w:pPr>
      <w:r>
        <w:separator/>
      </w:r>
    </w:p>
  </w:endnote>
  <w:endnote w:type="continuationSeparator" w:id="0">
    <w:p w:rsidR="003D5158" w:rsidRDefault="003D5158" w:rsidP="003A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58" w:rsidRDefault="003D5158" w:rsidP="003A0396">
      <w:pPr>
        <w:spacing w:after="0" w:line="240" w:lineRule="auto"/>
      </w:pPr>
      <w:r>
        <w:separator/>
      </w:r>
    </w:p>
  </w:footnote>
  <w:footnote w:type="continuationSeparator" w:id="0">
    <w:p w:rsidR="003D5158" w:rsidRDefault="003D5158" w:rsidP="003A0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896E"/>
      </v:shape>
    </w:pict>
  </w:numPicBullet>
  <w:abstractNum w:abstractNumId="0">
    <w:nsid w:val="045E4569"/>
    <w:multiLevelType w:val="hybridMultilevel"/>
    <w:tmpl w:val="10029F7C"/>
    <w:lvl w:ilvl="0" w:tplc="098C9C00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EC17E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5EAFE5A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3" w:tplc="5D8E764A">
      <w:numFmt w:val="bullet"/>
      <w:lvlText w:val="•"/>
      <w:lvlJc w:val="left"/>
      <w:pPr>
        <w:ind w:left="1623" w:hanging="140"/>
      </w:pPr>
      <w:rPr>
        <w:rFonts w:hint="default"/>
        <w:lang w:val="ru-RU" w:eastAsia="en-US" w:bidi="ar-SA"/>
      </w:rPr>
    </w:lvl>
    <w:lvl w:ilvl="4" w:tplc="6E8C5542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5" w:tplc="3798321A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6" w:tplc="9C1AFD94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  <w:lvl w:ilvl="7" w:tplc="AA7A7BC0">
      <w:numFmt w:val="bullet"/>
      <w:lvlText w:val="•"/>
      <w:lvlJc w:val="left"/>
      <w:pPr>
        <w:ind w:left="3547" w:hanging="140"/>
      </w:pPr>
      <w:rPr>
        <w:rFonts w:hint="default"/>
        <w:lang w:val="ru-RU" w:eastAsia="en-US" w:bidi="ar-SA"/>
      </w:rPr>
    </w:lvl>
    <w:lvl w:ilvl="8" w:tplc="0CD8FFE8">
      <w:numFmt w:val="bullet"/>
      <w:lvlText w:val="•"/>
      <w:lvlJc w:val="left"/>
      <w:pPr>
        <w:ind w:left="4028" w:hanging="140"/>
      </w:pPr>
      <w:rPr>
        <w:rFonts w:hint="default"/>
        <w:lang w:val="ru-RU" w:eastAsia="en-US" w:bidi="ar-SA"/>
      </w:rPr>
    </w:lvl>
  </w:abstractNum>
  <w:abstractNum w:abstractNumId="1">
    <w:nsid w:val="094976B7"/>
    <w:multiLevelType w:val="hybridMultilevel"/>
    <w:tmpl w:val="0602B5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12460"/>
    <w:multiLevelType w:val="hybridMultilevel"/>
    <w:tmpl w:val="578A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B76F3"/>
    <w:multiLevelType w:val="hybridMultilevel"/>
    <w:tmpl w:val="17E8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31957"/>
    <w:multiLevelType w:val="multilevel"/>
    <w:tmpl w:val="A04A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4614B"/>
    <w:multiLevelType w:val="hybridMultilevel"/>
    <w:tmpl w:val="B6EE4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F14C7"/>
    <w:multiLevelType w:val="multilevel"/>
    <w:tmpl w:val="A5E485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50187E"/>
    <w:multiLevelType w:val="hybridMultilevel"/>
    <w:tmpl w:val="C110F99C"/>
    <w:lvl w:ilvl="0" w:tplc="7E866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80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2F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8A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8B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82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CF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CA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8D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A215C87"/>
    <w:multiLevelType w:val="hybridMultilevel"/>
    <w:tmpl w:val="EEBAF92E"/>
    <w:lvl w:ilvl="0" w:tplc="E6342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D4D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09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2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40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A4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C5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83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4E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954"/>
    <w:rsid w:val="00061A6E"/>
    <w:rsid w:val="000712A1"/>
    <w:rsid w:val="00120FF3"/>
    <w:rsid w:val="001C470C"/>
    <w:rsid w:val="001F6088"/>
    <w:rsid w:val="00200908"/>
    <w:rsid w:val="0020183C"/>
    <w:rsid w:val="00232D5A"/>
    <w:rsid w:val="002B44B2"/>
    <w:rsid w:val="00306597"/>
    <w:rsid w:val="00326E45"/>
    <w:rsid w:val="00392F8D"/>
    <w:rsid w:val="003A0396"/>
    <w:rsid w:val="003A1DD4"/>
    <w:rsid w:val="003C5954"/>
    <w:rsid w:val="003D5158"/>
    <w:rsid w:val="00431DAD"/>
    <w:rsid w:val="004703AB"/>
    <w:rsid w:val="004A2320"/>
    <w:rsid w:val="00565BD0"/>
    <w:rsid w:val="00571D46"/>
    <w:rsid w:val="00614020"/>
    <w:rsid w:val="006923C7"/>
    <w:rsid w:val="006A1B17"/>
    <w:rsid w:val="007D3452"/>
    <w:rsid w:val="00944DE9"/>
    <w:rsid w:val="009906A9"/>
    <w:rsid w:val="009E12D7"/>
    <w:rsid w:val="00A83601"/>
    <w:rsid w:val="00B153D8"/>
    <w:rsid w:val="00BA61E8"/>
    <w:rsid w:val="00BE790D"/>
    <w:rsid w:val="00C13BA5"/>
    <w:rsid w:val="00C94AF2"/>
    <w:rsid w:val="00CF40D0"/>
    <w:rsid w:val="00DC3F94"/>
    <w:rsid w:val="00DD2294"/>
    <w:rsid w:val="00E12130"/>
    <w:rsid w:val="00E3674B"/>
    <w:rsid w:val="00EF45C5"/>
    <w:rsid w:val="00F67DCE"/>
    <w:rsid w:val="00F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88"/>
  </w:style>
  <w:style w:type="paragraph" w:styleId="1">
    <w:name w:val="heading 1"/>
    <w:basedOn w:val="a"/>
    <w:next w:val="a"/>
    <w:link w:val="10"/>
    <w:uiPriority w:val="9"/>
    <w:qFormat/>
    <w:rsid w:val="00944D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396"/>
  </w:style>
  <w:style w:type="paragraph" w:styleId="a5">
    <w:name w:val="footer"/>
    <w:basedOn w:val="a"/>
    <w:link w:val="a6"/>
    <w:uiPriority w:val="99"/>
    <w:unhideWhenUsed/>
    <w:rsid w:val="003A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396"/>
  </w:style>
  <w:style w:type="paragraph" w:styleId="a7">
    <w:name w:val="Balloon Text"/>
    <w:basedOn w:val="a"/>
    <w:link w:val="a8"/>
    <w:uiPriority w:val="99"/>
    <w:semiHidden/>
    <w:unhideWhenUsed/>
    <w:rsid w:val="00EF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45C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0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dv-color">
    <w:name w:val="tadv-color"/>
    <w:basedOn w:val="a0"/>
    <w:rsid w:val="00200908"/>
  </w:style>
  <w:style w:type="character" w:styleId="aa">
    <w:name w:val="Strong"/>
    <w:basedOn w:val="a0"/>
    <w:uiPriority w:val="22"/>
    <w:qFormat/>
    <w:rsid w:val="00200908"/>
    <w:rPr>
      <w:b/>
      <w:bCs/>
    </w:rPr>
  </w:style>
  <w:style w:type="character" w:customStyle="1" w:styleId="apple-converted-space">
    <w:name w:val="apple-converted-space"/>
    <w:basedOn w:val="a0"/>
    <w:rsid w:val="00200908"/>
  </w:style>
  <w:style w:type="paragraph" w:styleId="ab">
    <w:name w:val="List Paragraph"/>
    <w:basedOn w:val="a"/>
    <w:uiPriority w:val="34"/>
    <w:qFormat/>
    <w:rsid w:val="00C13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4D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Emphasis"/>
    <w:basedOn w:val="a0"/>
    <w:uiPriority w:val="20"/>
    <w:qFormat/>
    <w:rsid w:val="00944DE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44D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32D5A"/>
    <w:pPr>
      <w:widowControl w:val="0"/>
      <w:autoSpaceDE w:val="0"/>
      <w:autoSpaceDN w:val="0"/>
      <w:spacing w:after="0" w:line="240" w:lineRule="auto"/>
      <w:ind w:left="189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0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98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2023-09-14T07:20:00Z</cp:lastPrinted>
  <dcterms:created xsi:type="dcterms:W3CDTF">2023-07-24T08:01:00Z</dcterms:created>
  <dcterms:modified xsi:type="dcterms:W3CDTF">2024-11-08T05:28:00Z</dcterms:modified>
</cp:coreProperties>
</file>